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F1" w:rsidRDefault="003D37F1" w:rsidP="003D37F1">
      <w:pPr>
        <w:pStyle w:val="Titlu1"/>
        <w:jc w:val="center"/>
        <w:rPr>
          <w:lang w:val="en-US"/>
        </w:rPr>
      </w:pPr>
      <w:r>
        <w:rPr>
          <w:lang w:val="en-US"/>
        </w:rPr>
        <w:t>COMUNA DONICI, RAIONUL ORHEI, REPUBLICA MOLDOVA</w:t>
      </w:r>
    </w:p>
    <w:p w:rsidR="003D37F1" w:rsidRDefault="003D37F1" w:rsidP="003D37F1">
      <w:pPr>
        <w:rPr>
          <w:lang w:val="en-US"/>
        </w:rPr>
      </w:pPr>
    </w:p>
    <w:p w:rsidR="003D37F1" w:rsidRDefault="003D37F1" w:rsidP="003D37F1">
      <w:pPr>
        <w:pStyle w:val="Titlu1"/>
        <w:rPr>
          <w:lang w:val="en-US"/>
        </w:rPr>
      </w:pPr>
      <w:r>
        <w:rPr>
          <w:lang w:val="en-US"/>
        </w:rPr>
        <w:t xml:space="preserve">                                    </w:t>
      </w:r>
      <w:r w:rsidR="0023743C">
        <w:rPr>
          <w:lang w:val="en-US"/>
        </w:rPr>
        <w:t xml:space="preserve">                            2021</w:t>
      </w:r>
    </w:p>
    <w:p w:rsidR="003D37F1" w:rsidRDefault="003D37F1" w:rsidP="003D37F1">
      <w:pPr>
        <w:rPr>
          <w:lang w:val="en-US"/>
        </w:rPr>
      </w:pPr>
    </w:p>
    <w:p w:rsidR="003D37F1" w:rsidRDefault="003D37F1" w:rsidP="003D37F1">
      <w:pPr>
        <w:pStyle w:val="Titlu"/>
        <w:rPr>
          <w:lang w:val="en-US"/>
        </w:rPr>
      </w:pPr>
      <w:r>
        <w:rPr>
          <w:lang w:val="en-US"/>
        </w:rPr>
        <w:t xml:space="preserve"> </w:t>
      </w:r>
    </w:p>
    <w:p w:rsidR="003D37F1" w:rsidRDefault="003D37F1" w:rsidP="003D37F1">
      <w:pPr>
        <w:pStyle w:val="Titlu"/>
        <w:rPr>
          <w:lang w:val="en-US"/>
        </w:rPr>
      </w:pPr>
    </w:p>
    <w:p w:rsidR="003D37F1" w:rsidRDefault="003D37F1" w:rsidP="003D37F1">
      <w:pPr>
        <w:pStyle w:val="Titlu"/>
        <w:rPr>
          <w:lang w:val="en-US"/>
        </w:rPr>
      </w:pPr>
    </w:p>
    <w:p w:rsidR="003D37F1" w:rsidRDefault="003D37F1" w:rsidP="003D37F1">
      <w:pPr>
        <w:pStyle w:val="Titlu"/>
        <w:rPr>
          <w:lang w:val="en-US"/>
        </w:rPr>
      </w:pPr>
    </w:p>
    <w:p w:rsidR="003D37F1" w:rsidRDefault="003D37F1" w:rsidP="003D37F1">
      <w:pPr>
        <w:pStyle w:val="Titlu"/>
        <w:rPr>
          <w:lang w:val="en-US"/>
        </w:rPr>
      </w:pPr>
      <w:r>
        <w:rPr>
          <w:lang w:val="en-US"/>
        </w:rPr>
        <w:t>STRATEGIA DE DEZVOLTARE LOCALĂ</w:t>
      </w: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spacing w:after="0"/>
        <w:rPr>
          <w:i/>
          <w:lang w:val="en-US"/>
        </w:rPr>
      </w:pPr>
    </w:p>
    <w:p w:rsidR="003D37F1" w:rsidRDefault="003D37F1" w:rsidP="003D37F1">
      <w:pPr>
        <w:spacing w:after="0"/>
        <w:rPr>
          <w:i/>
          <w:lang w:val="en-US"/>
        </w:rPr>
      </w:pPr>
    </w:p>
    <w:p w:rsidR="003D37F1" w:rsidRDefault="003D37F1" w:rsidP="003D37F1">
      <w:pPr>
        <w:spacing w:after="0"/>
        <w:rPr>
          <w:i/>
          <w:lang w:val="en-US"/>
        </w:rPr>
      </w:pPr>
    </w:p>
    <w:p w:rsidR="003D37F1" w:rsidRDefault="003D37F1" w:rsidP="003D37F1">
      <w:pPr>
        <w:spacing w:after="0"/>
        <w:rPr>
          <w:i/>
          <w:lang w:val="en-US"/>
        </w:rPr>
      </w:pPr>
    </w:p>
    <w:p w:rsidR="003D37F1" w:rsidRDefault="003D37F1" w:rsidP="003D37F1">
      <w:pPr>
        <w:spacing w:after="0"/>
        <w:jc w:val="right"/>
        <w:rPr>
          <w:i/>
          <w:lang w:val="en-US"/>
        </w:rPr>
      </w:pPr>
    </w:p>
    <w:p w:rsidR="003D37F1" w:rsidRDefault="003D37F1" w:rsidP="003D37F1">
      <w:pPr>
        <w:spacing w:after="0"/>
        <w:jc w:val="right"/>
        <w:rPr>
          <w:i/>
          <w:lang w:val="en-US"/>
        </w:rPr>
      </w:pPr>
    </w:p>
    <w:p w:rsidR="003D37F1" w:rsidRDefault="003D37F1" w:rsidP="003D37F1">
      <w:pPr>
        <w:spacing w:after="0"/>
        <w:jc w:val="right"/>
        <w:rPr>
          <w:i/>
          <w:lang w:val="en-US"/>
        </w:rPr>
      </w:pPr>
    </w:p>
    <w:p w:rsidR="003D37F1" w:rsidRDefault="003D37F1" w:rsidP="003D37F1">
      <w:pPr>
        <w:spacing w:after="0"/>
        <w:jc w:val="right"/>
        <w:rPr>
          <w:i/>
          <w:lang w:val="en-US"/>
        </w:rPr>
      </w:pPr>
    </w:p>
    <w:p w:rsidR="003D37F1" w:rsidRDefault="003D37F1" w:rsidP="00927788">
      <w:pPr>
        <w:spacing w:after="0"/>
        <w:rPr>
          <w:i/>
          <w:lang w:val="en-US"/>
        </w:rPr>
      </w:pPr>
    </w:p>
    <w:p w:rsidR="003D37F1" w:rsidRDefault="003D37F1" w:rsidP="003D37F1">
      <w:pPr>
        <w:spacing w:after="0"/>
        <w:jc w:val="right"/>
        <w:rPr>
          <w:i/>
          <w:lang w:val="en-US"/>
        </w:rPr>
      </w:pPr>
    </w:p>
    <w:p w:rsidR="003D37F1" w:rsidRDefault="003D37F1" w:rsidP="003D37F1">
      <w:pPr>
        <w:spacing w:after="0"/>
        <w:jc w:val="right"/>
        <w:rPr>
          <w:i/>
          <w:lang w:val="en-US"/>
        </w:rPr>
      </w:pPr>
      <w:r>
        <w:rPr>
          <w:i/>
          <w:lang w:val="en-US"/>
        </w:rPr>
        <w:t>Adresa: comuna Donici</w:t>
      </w:r>
    </w:p>
    <w:p w:rsidR="003D37F1" w:rsidRDefault="003D37F1" w:rsidP="003D37F1">
      <w:pPr>
        <w:spacing w:after="0"/>
        <w:jc w:val="right"/>
        <w:rPr>
          <w:i/>
          <w:lang w:val="en-US"/>
        </w:rPr>
      </w:pPr>
    </w:p>
    <w:p w:rsidR="003D37F1" w:rsidRDefault="003D37F1" w:rsidP="003D37F1">
      <w:pPr>
        <w:spacing w:after="0"/>
        <w:jc w:val="right"/>
        <w:rPr>
          <w:i/>
          <w:lang w:val="en-US"/>
        </w:rPr>
      </w:pPr>
      <w:r>
        <w:rPr>
          <w:i/>
          <w:lang w:val="en-US"/>
        </w:rPr>
        <w:t>Telefon: 23573536/73709</w:t>
      </w:r>
    </w:p>
    <w:p w:rsidR="003D37F1" w:rsidRDefault="003D37F1" w:rsidP="003D37F1">
      <w:pPr>
        <w:spacing w:after="0"/>
        <w:jc w:val="right"/>
        <w:rPr>
          <w:i/>
          <w:lang w:val="en-US"/>
        </w:rPr>
      </w:pPr>
      <w:r>
        <w:rPr>
          <w:i/>
          <w:lang w:val="en-US"/>
        </w:rPr>
        <w:t>Fax</w:t>
      </w:r>
      <w:proofErr w:type="gramStart"/>
      <w:r>
        <w:rPr>
          <w:i/>
          <w:lang w:val="en-US"/>
        </w:rPr>
        <w:t>:23573536</w:t>
      </w:r>
      <w:proofErr w:type="gramEnd"/>
    </w:p>
    <w:p w:rsidR="003D37F1" w:rsidRDefault="003D37F1" w:rsidP="003D37F1">
      <w:pPr>
        <w:spacing w:after="0" w:line="480" w:lineRule="auto"/>
        <w:jc w:val="right"/>
        <w:rPr>
          <w:i/>
          <w:lang w:val="en-US"/>
        </w:rPr>
      </w:pPr>
      <w:r>
        <w:rPr>
          <w:i/>
          <w:lang w:val="en-US"/>
        </w:rPr>
        <w:t>E-mail: primaria.donici@mail.com</w:t>
      </w:r>
    </w:p>
    <w:p w:rsidR="003D37F1" w:rsidRPr="00E46BAC" w:rsidRDefault="003D37F1" w:rsidP="00E46BAC">
      <w:pPr>
        <w:spacing w:after="0"/>
        <w:jc w:val="right"/>
        <w:rPr>
          <w:i/>
          <w:lang w:val="en-US"/>
        </w:rPr>
      </w:pPr>
      <w:r>
        <w:rPr>
          <w:i/>
          <w:lang w:val="en-US"/>
        </w:rPr>
        <w:t>Website: donici.comuna.md</w:t>
      </w:r>
    </w:p>
    <w:p w:rsidR="003D37F1" w:rsidRDefault="003D37F1" w:rsidP="003D37F1">
      <w:pPr>
        <w:rPr>
          <w:b/>
          <w:lang w:val="en-US"/>
        </w:rPr>
      </w:pPr>
      <w:r>
        <w:rPr>
          <w:b/>
          <w:lang w:val="en-US"/>
        </w:rPr>
        <w:lastRenderedPageBreak/>
        <w:t xml:space="preserve">Elaborat si </w:t>
      </w:r>
      <w:proofErr w:type="gramStart"/>
      <w:r>
        <w:rPr>
          <w:b/>
          <w:lang w:val="en-US"/>
        </w:rPr>
        <w:t>coordonat  :</w:t>
      </w:r>
      <w:proofErr w:type="gramEnd"/>
    </w:p>
    <w:tbl>
      <w:tblPr>
        <w:tblW w:w="0" w:type="auto"/>
        <w:tblInd w:w="87" w:type="dxa"/>
        <w:tblBorders>
          <w:top w:val="single" w:sz="4" w:space="0" w:color="auto"/>
        </w:tblBorders>
        <w:tblLook w:val="04A0" w:firstRow="1" w:lastRow="0" w:firstColumn="1" w:lastColumn="0" w:noHBand="0" w:noVBand="1"/>
      </w:tblPr>
      <w:tblGrid>
        <w:gridCol w:w="8310"/>
      </w:tblGrid>
      <w:tr w:rsidR="003D37F1" w:rsidRPr="00DC1BC5" w:rsidTr="003D37F1">
        <w:trPr>
          <w:trHeight w:val="100"/>
        </w:trPr>
        <w:tc>
          <w:tcPr>
            <w:tcW w:w="8310" w:type="dxa"/>
            <w:tcBorders>
              <w:top w:val="single" w:sz="4" w:space="0" w:color="auto"/>
              <w:left w:val="nil"/>
              <w:bottom w:val="nil"/>
              <w:right w:val="nil"/>
            </w:tcBorders>
          </w:tcPr>
          <w:p w:rsidR="003D37F1" w:rsidRDefault="003D37F1">
            <w:pPr>
              <w:rPr>
                <w:b/>
                <w:lang w:val="en-US"/>
              </w:rPr>
            </w:pPr>
          </w:p>
        </w:tc>
      </w:tr>
    </w:tbl>
    <w:p w:rsidR="003D37F1" w:rsidRDefault="003D37F1" w:rsidP="003D37F1">
      <w:pPr>
        <w:rPr>
          <w:b/>
          <w:lang w:val="en-US"/>
        </w:rPr>
      </w:pPr>
      <w:r>
        <w:rPr>
          <w:b/>
          <w:lang w:val="en-US"/>
        </w:rPr>
        <w:t>NUME                                                   FUNCTIE                                          LOC DE MUNCA</w:t>
      </w:r>
    </w:p>
    <w:p w:rsidR="003D37F1" w:rsidRDefault="003D37F1" w:rsidP="003D37F1">
      <w:pPr>
        <w:rPr>
          <w:i/>
          <w:lang w:val="en-US"/>
        </w:rPr>
      </w:pPr>
      <w:proofErr w:type="gramStart"/>
      <w:r>
        <w:rPr>
          <w:i/>
          <w:lang w:val="en-US"/>
        </w:rPr>
        <w:t>Guzun  Serghei</w:t>
      </w:r>
      <w:proofErr w:type="gramEnd"/>
      <w:r>
        <w:rPr>
          <w:i/>
          <w:lang w:val="en-US"/>
        </w:rPr>
        <w:t xml:space="preserve">                                  Primar                                                 Primaria comuna </w:t>
      </w:r>
    </w:p>
    <w:p w:rsidR="003D37F1" w:rsidRDefault="003D37F1" w:rsidP="003D37F1">
      <w:pPr>
        <w:rPr>
          <w:i/>
          <w:lang w:val="en-US"/>
        </w:rPr>
      </w:pPr>
      <w:r>
        <w:rPr>
          <w:i/>
          <w:lang w:val="en-US"/>
        </w:rPr>
        <w:t>Guzun Iulia                                        Secretar consiliu comunal</w:t>
      </w:r>
    </w:p>
    <w:p w:rsidR="003D37F1" w:rsidRDefault="003D37F1" w:rsidP="003D37F1">
      <w:pPr>
        <w:rPr>
          <w:i/>
          <w:lang w:val="en-US"/>
        </w:rPr>
      </w:pPr>
      <w:r>
        <w:rPr>
          <w:i/>
          <w:lang w:val="en-US"/>
        </w:rPr>
        <w:t>Rusu Rodica                                      Contabil șef</w:t>
      </w:r>
    </w:p>
    <w:p w:rsidR="003D37F1" w:rsidRDefault="003D37F1" w:rsidP="003D37F1">
      <w:pPr>
        <w:rPr>
          <w:i/>
          <w:lang w:val="en-US"/>
        </w:rPr>
      </w:pPr>
      <w:r>
        <w:rPr>
          <w:i/>
          <w:lang w:val="en-US"/>
        </w:rPr>
        <w:t>Caruntu Nina                                     Contabil</w:t>
      </w:r>
    </w:p>
    <w:p w:rsidR="003D37F1" w:rsidRDefault="003D37F1" w:rsidP="003D37F1">
      <w:pPr>
        <w:rPr>
          <w:i/>
          <w:lang w:val="en-US"/>
        </w:rPr>
      </w:pPr>
      <w:r>
        <w:rPr>
          <w:i/>
          <w:lang w:val="en-US"/>
        </w:rPr>
        <w:t>Semina Maria                                    Perceptor fiscal</w:t>
      </w:r>
    </w:p>
    <w:p w:rsidR="003D37F1" w:rsidRDefault="003D37F1" w:rsidP="003D37F1">
      <w:pPr>
        <w:rPr>
          <w:i/>
          <w:lang w:val="en-US"/>
        </w:rPr>
      </w:pPr>
      <w:r>
        <w:rPr>
          <w:i/>
          <w:lang w:val="en-US"/>
        </w:rPr>
        <w:t>Frunze Mihail                                   Inginer cadastral</w:t>
      </w:r>
    </w:p>
    <w:p w:rsidR="003D37F1" w:rsidRDefault="003D37F1" w:rsidP="003D37F1">
      <w:pPr>
        <w:rPr>
          <w:i/>
          <w:lang w:val="en-US"/>
        </w:rPr>
      </w:pPr>
      <w:r>
        <w:rPr>
          <w:i/>
          <w:lang w:val="en-US"/>
        </w:rPr>
        <w:t>Suhoborcenco Serghei                     Asistent social</w:t>
      </w:r>
    </w:p>
    <w:p w:rsidR="003D37F1" w:rsidRDefault="003D37F1" w:rsidP="003D37F1">
      <w:pPr>
        <w:rPr>
          <w:i/>
          <w:lang w:val="en-US"/>
        </w:rPr>
      </w:pPr>
      <w:r>
        <w:rPr>
          <w:i/>
          <w:lang w:val="en-US"/>
        </w:rPr>
        <w:t>Popa Maria                                        Bibliotecar</w:t>
      </w:r>
    </w:p>
    <w:p w:rsidR="003D37F1" w:rsidRDefault="003D37F1" w:rsidP="003D37F1">
      <w:pPr>
        <w:rPr>
          <w:i/>
          <w:lang w:val="en-US"/>
        </w:rPr>
      </w:pPr>
      <w:r>
        <w:rPr>
          <w:i/>
          <w:lang w:val="en-US"/>
        </w:rPr>
        <w:t xml:space="preserve">Tulbure Nina                                    Director </w:t>
      </w:r>
      <w:proofErr w:type="gramStart"/>
      <w:r>
        <w:rPr>
          <w:i/>
          <w:lang w:val="en-US"/>
        </w:rPr>
        <w:t>de  şcoală</w:t>
      </w:r>
      <w:proofErr w:type="gramEnd"/>
    </w:p>
    <w:p w:rsidR="003D37F1" w:rsidRDefault="003D37F1" w:rsidP="003D37F1">
      <w:pPr>
        <w:rPr>
          <w:i/>
          <w:lang w:val="en-US"/>
        </w:rPr>
      </w:pPr>
      <w:r>
        <w:rPr>
          <w:i/>
          <w:lang w:val="en-US"/>
        </w:rPr>
        <w:t xml:space="preserve">Lupu Larisa                                       Director de grădiniță </w:t>
      </w:r>
      <w:proofErr w:type="gramStart"/>
      <w:r>
        <w:rPr>
          <w:i/>
          <w:lang w:val="en-US"/>
        </w:rPr>
        <w:t>satul  Donici</w:t>
      </w:r>
      <w:proofErr w:type="gramEnd"/>
    </w:p>
    <w:p w:rsidR="003D37F1" w:rsidRDefault="003D37F1" w:rsidP="003D37F1">
      <w:pPr>
        <w:rPr>
          <w:i/>
          <w:lang w:val="en-US"/>
        </w:rPr>
      </w:pPr>
      <w:r>
        <w:rPr>
          <w:i/>
          <w:lang w:val="en-US"/>
        </w:rPr>
        <w:t>Frunză Inga                                      Director de grădiniţă satul Camencea</w:t>
      </w:r>
    </w:p>
    <w:p w:rsidR="003D37F1" w:rsidRDefault="003D37F1" w:rsidP="003D37F1">
      <w:pPr>
        <w:rPr>
          <w:i/>
          <w:lang w:val="en-US"/>
        </w:rPr>
      </w:pPr>
      <w:r>
        <w:rPr>
          <w:i/>
          <w:lang w:val="en-US"/>
        </w:rPr>
        <w:t>Ceban Ecaterina                               Director Casa Muzeu Alexandru Donici</w:t>
      </w:r>
    </w:p>
    <w:p w:rsidR="003D37F1" w:rsidRDefault="003D37F1" w:rsidP="003D37F1">
      <w:pPr>
        <w:rPr>
          <w:i/>
          <w:lang w:val="en-US"/>
        </w:rPr>
      </w:pPr>
      <w:r>
        <w:rPr>
          <w:i/>
          <w:lang w:val="en-US"/>
        </w:rPr>
        <w:t>Simina Tatiana                                 Agent economic</w:t>
      </w:r>
    </w:p>
    <w:p w:rsidR="003D37F1" w:rsidRDefault="003D37F1" w:rsidP="003D37F1">
      <w:pPr>
        <w:rPr>
          <w:i/>
          <w:lang w:val="en-US"/>
        </w:rPr>
      </w:pPr>
      <w:r>
        <w:rPr>
          <w:i/>
          <w:lang w:val="en-US"/>
        </w:rPr>
        <w:t>Patraş Anastasia                               Voluntar</w:t>
      </w:r>
    </w:p>
    <w:p w:rsidR="003D37F1" w:rsidRDefault="003D37F1" w:rsidP="003D37F1">
      <w:pPr>
        <w:rPr>
          <w:i/>
          <w:lang w:val="en-US"/>
        </w:rPr>
      </w:pPr>
      <w:r>
        <w:rPr>
          <w:i/>
          <w:lang w:val="en-US"/>
        </w:rPr>
        <w:t>Mocan Maria                                     Pensionar</w:t>
      </w:r>
    </w:p>
    <w:p w:rsidR="003D37F1" w:rsidRDefault="003D37F1" w:rsidP="003D37F1">
      <w:pPr>
        <w:rPr>
          <w:i/>
          <w:lang w:val="en-US"/>
        </w:rPr>
      </w:pPr>
      <w:r>
        <w:rPr>
          <w:i/>
          <w:lang w:val="en-US"/>
        </w:rPr>
        <w:t xml:space="preserve">Panainte Gheorghe                           şef de birou cultural </w:t>
      </w:r>
    </w:p>
    <w:p w:rsidR="003D37F1" w:rsidRDefault="003D37F1" w:rsidP="003D37F1">
      <w:pPr>
        <w:rPr>
          <w:i/>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r>
        <w:rPr>
          <w:lang w:val="en-US"/>
        </w:rPr>
        <w:t xml:space="preserve">                         </w:t>
      </w:r>
      <w:r w:rsidR="00E46BAC">
        <w:rPr>
          <w:lang w:val="en-US"/>
        </w:rPr>
        <w:t xml:space="preserve">                         </w:t>
      </w:r>
    </w:p>
    <w:p w:rsidR="003D37F1" w:rsidRDefault="003D37F1" w:rsidP="003D37F1">
      <w:pPr>
        <w:rPr>
          <w:b/>
        </w:rPr>
      </w:pPr>
      <w:r>
        <w:rPr>
          <w:b/>
          <w:lang w:val="en-US"/>
        </w:rPr>
        <w:t xml:space="preserve">                                                                     </w:t>
      </w:r>
      <w:r>
        <w:rPr>
          <w:b/>
        </w:rPr>
        <w:t>CUPRINS</w:t>
      </w:r>
    </w:p>
    <w:p w:rsidR="003D37F1" w:rsidRDefault="003D37F1" w:rsidP="003D37F1"/>
    <w:p w:rsidR="003D37F1" w:rsidRDefault="003D37F1" w:rsidP="003D37F1"/>
    <w:p w:rsidR="003D37F1" w:rsidRDefault="003D37F1" w:rsidP="003D37F1">
      <w:r>
        <w:t>INTRODUCERE ……………………………………………………………………………………………………………………..</w:t>
      </w:r>
    </w:p>
    <w:p w:rsidR="003D37F1" w:rsidRDefault="003D37F1" w:rsidP="003D37F1"/>
    <w:p w:rsidR="003D37F1" w:rsidRDefault="003D37F1" w:rsidP="003D37F1">
      <w:pPr>
        <w:pStyle w:val="Listparagraf"/>
        <w:numPr>
          <w:ilvl w:val="0"/>
          <w:numId w:val="2"/>
        </w:numPr>
      </w:pPr>
      <w:r>
        <w:t>PREZENTAREA GENERALA A COMUNEI ……………………………………………………………….</w:t>
      </w:r>
    </w:p>
    <w:p w:rsidR="003D37F1" w:rsidRDefault="003D37F1" w:rsidP="003D37F1">
      <w:pPr>
        <w:pStyle w:val="Listparagraf"/>
      </w:pPr>
    </w:p>
    <w:p w:rsidR="003D37F1" w:rsidRDefault="003D37F1" w:rsidP="003D37F1">
      <w:pPr>
        <w:pStyle w:val="Listparagraf"/>
        <w:numPr>
          <w:ilvl w:val="0"/>
          <w:numId w:val="2"/>
        </w:numPr>
      </w:pPr>
      <w:r>
        <w:t>ANALIZA SITUATIEI CURENTE………………………………………………………………………………</w:t>
      </w:r>
    </w:p>
    <w:p w:rsidR="003D37F1" w:rsidRDefault="003D37F1" w:rsidP="003D37F1">
      <w:pPr>
        <w:pStyle w:val="Listparagraf"/>
      </w:pPr>
    </w:p>
    <w:p w:rsidR="003D37F1" w:rsidRDefault="003D37F1" w:rsidP="003D37F1">
      <w:pPr>
        <w:pStyle w:val="Listparagraf"/>
        <w:numPr>
          <w:ilvl w:val="0"/>
          <w:numId w:val="2"/>
        </w:numPr>
      </w:pPr>
      <w:r>
        <w:t>ANALIZA SWOT ……………………………………………………………………………………………………</w:t>
      </w:r>
    </w:p>
    <w:p w:rsidR="003D37F1" w:rsidRDefault="003D37F1" w:rsidP="003D37F1">
      <w:pPr>
        <w:pStyle w:val="Listparagraf"/>
      </w:pPr>
    </w:p>
    <w:p w:rsidR="003D37F1" w:rsidRPr="003D37F1" w:rsidRDefault="003D37F1" w:rsidP="003D37F1">
      <w:pPr>
        <w:pStyle w:val="Listparagraf"/>
        <w:numPr>
          <w:ilvl w:val="0"/>
          <w:numId w:val="2"/>
        </w:numPr>
        <w:rPr>
          <w:lang w:val="en-US"/>
        </w:rPr>
      </w:pPr>
      <w:r w:rsidRPr="003D37F1">
        <w:rPr>
          <w:lang w:val="en-US"/>
        </w:rPr>
        <w:t>OBIECTIVELE STRATEGIEI LOCALE DE DEZVOLTARE DURABILA ……………………………</w:t>
      </w:r>
    </w:p>
    <w:p w:rsidR="003D37F1" w:rsidRPr="003D37F1" w:rsidRDefault="003D37F1" w:rsidP="003D37F1">
      <w:pPr>
        <w:pStyle w:val="Listparagraf"/>
        <w:rPr>
          <w:lang w:val="en-US"/>
        </w:rPr>
      </w:pPr>
    </w:p>
    <w:p w:rsidR="003D37F1" w:rsidRPr="003D37F1" w:rsidRDefault="003D37F1" w:rsidP="003D37F1">
      <w:pPr>
        <w:pStyle w:val="Listparagraf"/>
        <w:numPr>
          <w:ilvl w:val="0"/>
          <w:numId w:val="2"/>
        </w:numPr>
        <w:rPr>
          <w:lang w:val="en-US"/>
        </w:rPr>
      </w:pPr>
      <w:r w:rsidRPr="003D37F1">
        <w:rPr>
          <w:lang w:val="en-US"/>
        </w:rPr>
        <w:t>PLANUL LOCAL DE ACTIUNE PENTRU DEZVOLTAREA DURABILA …………………………</w:t>
      </w:r>
    </w:p>
    <w:p w:rsidR="003D37F1" w:rsidRPr="003D37F1" w:rsidRDefault="003D37F1" w:rsidP="003D37F1">
      <w:pPr>
        <w:pStyle w:val="Listparagraf"/>
        <w:rPr>
          <w:lang w:val="en-US"/>
        </w:rPr>
      </w:pPr>
    </w:p>
    <w:p w:rsidR="003D37F1" w:rsidRDefault="003D37F1" w:rsidP="003D37F1">
      <w:pPr>
        <w:pStyle w:val="Listparagraf"/>
        <w:numPr>
          <w:ilvl w:val="0"/>
          <w:numId w:val="2"/>
        </w:numPr>
      </w:pPr>
      <w:r>
        <w:t>VIZIUNEA COMUNITARA ……………………………………………………………………………………</w:t>
      </w:r>
    </w:p>
    <w:p w:rsidR="003D37F1" w:rsidRDefault="003D37F1" w:rsidP="003D37F1">
      <w:pPr>
        <w:pStyle w:val="Listparagraf"/>
      </w:pPr>
    </w:p>
    <w:p w:rsidR="003D37F1" w:rsidRDefault="003D37F1" w:rsidP="003D37F1">
      <w:pPr>
        <w:pStyle w:val="Listparagraf"/>
        <w:numPr>
          <w:ilvl w:val="0"/>
          <w:numId w:val="2"/>
        </w:numPr>
      </w:pPr>
      <w:r>
        <w:t>ADMINISTRATIA PUBLICA………………………………………………………………………………….</w:t>
      </w:r>
    </w:p>
    <w:p w:rsidR="003D37F1" w:rsidRDefault="003D37F1" w:rsidP="003D37F1">
      <w:pPr>
        <w:pStyle w:val="Listparagraf"/>
        <w:ind w:left="0"/>
      </w:pPr>
    </w:p>
    <w:p w:rsidR="003D37F1" w:rsidRPr="0023743C" w:rsidRDefault="003D37F1" w:rsidP="003D37F1">
      <w:pPr>
        <w:pStyle w:val="Listparagraf"/>
        <w:numPr>
          <w:ilvl w:val="0"/>
          <w:numId w:val="2"/>
        </w:numPr>
        <w:rPr>
          <w:lang w:val="en-US"/>
        </w:rPr>
      </w:pPr>
      <w:r w:rsidRPr="0023743C">
        <w:rPr>
          <w:lang w:val="en-US"/>
        </w:rPr>
        <w:t>PORTOFOLIU DE PROIECTE PRIORITARE PENTRU PERIOADA 202</w:t>
      </w:r>
      <w:r w:rsidR="0023743C">
        <w:rPr>
          <w:lang w:val="en-US"/>
        </w:rPr>
        <w:t>1</w:t>
      </w:r>
      <w:r w:rsidR="00E46BAC">
        <w:rPr>
          <w:lang w:val="en-US"/>
        </w:rPr>
        <w:t>-2025</w:t>
      </w:r>
      <w:r w:rsidRPr="0023743C">
        <w:rPr>
          <w:lang w:val="en-US"/>
        </w:rPr>
        <w:t xml:space="preserve"> </w:t>
      </w:r>
    </w:p>
    <w:p w:rsidR="00627E57" w:rsidRDefault="00627E57" w:rsidP="003D37F1">
      <w:pPr>
        <w:pStyle w:val="Titlu"/>
        <w:rPr>
          <w:rFonts w:eastAsia="Constantia"/>
          <w:color w:val="auto"/>
          <w:spacing w:val="0"/>
          <w:kern w:val="0"/>
          <w:sz w:val="22"/>
          <w:szCs w:val="22"/>
          <w:lang w:val="en-US"/>
        </w:rPr>
      </w:pPr>
    </w:p>
    <w:p w:rsidR="00E46BAC" w:rsidRDefault="00E46BAC" w:rsidP="00627E57">
      <w:pPr>
        <w:pStyle w:val="Titlu"/>
        <w:jc w:val="center"/>
        <w:rPr>
          <w:lang w:val="en-US"/>
        </w:rPr>
      </w:pPr>
    </w:p>
    <w:p w:rsidR="00E46BAC" w:rsidRDefault="00E46BAC" w:rsidP="00627E57">
      <w:pPr>
        <w:pStyle w:val="Titlu"/>
        <w:jc w:val="center"/>
        <w:rPr>
          <w:lang w:val="en-US"/>
        </w:rPr>
      </w:pPr>
    </w:p>
    <w:p w:rsidR="00E46BAC" w:rsidRDefault="00E46BAC" w:rsidP="00627E57">
      <w:pPr>
        <w:pStyle w:val="Titlu"/>
        <w:jc w:val="center"/>
        <w:rPr>
          <w:lang w:val="en-US"/>
        </w:rPr>
      </w:pPr>
    </w:p>
    <w:p w:rsidR="00E46BAC" w:rsidRDefault="00E46BAC" w:rsidP="00627E57">
      <w:pPr>
        <w:pStyle w:val="Titlu"/>
        <w:jc w:val="center"/>
        <w:rPr>
          <w:lang w:val="en-US"/>
        </w:rPr>
      </w:pPr>
    </w:p>
    <w:p w:rsidR="003D37F1" w:rsidRDefault="003D37F1" w:rsidP="00627E57">
      <w:pPr>
        <w:pStyle w:val="Titlu"/>
        <w:jc w:val="center"/>
        <w:rPr>
          <w:lang w:val="en-US"/>
        </w:rPr>
      </w:pPr>
      <w:r>
        <w:rPr>
          <w:lang w:val="en-US"/>
        </w:rPr>
        <w:lastRenderedPageBreak/>
        <w:t>202</w:t>
      </w:r>
      <w:r w:rsidR="0023743C">
        <w:rPr>
          <w:lang w:val="en-US"/>
        </w:rPr>
        <w:t>1</w:t>
      </w:r>
    </w:p>
    <w:p w:rsidR="003D37F1" w:rsidRDefault="003D37F1" w:rsidP="00627E57">
      <w:pPr>
        <w:pStyle w:val="Titlu"/>
        <w:rPr>
          <w:lang w:val="en-US"/>
        </w:rPr>
      </w:pPr>
      <w:r>
        <w:rPr>
          <w:lang w:val="en-US"/>
        </w:rPr>
        <w:t xml:space="preserve">                  INTRODUCERE </w:t>
      </w:r>
    </w:p>
    <w:p w:rsidR="003D37F1" w:rsidRDefault="003D37F1" w:rsidP="003D37F1">
      <w:pPr>
        <w:pStyle w:val="Subtitlu"/>
        <w:jc w:val="both"/>
        <w:rPr>
          <w:color w:val="000000"/>
          <w:lang w:val="en-US"/>
        </w:rPr>
      </w:pPr>
      <w:r>
        <w:rPr>
          <w:color w:val="000000"/>
          <w:lang w:val="en-US"/>
        </w:rPr>
        <w:t xml:space="preserve">Strategia de dezvoltare locală a comunei DONICI pentru perioada 2020 – 2024 prezintă acţiunile pe care administraţia locală le </w:t>
      </w:r>
      <w:proofErr w:type="gramStart"/>
      <w:r>
        <w:rPr>
          <w:color w:val="000000"/>
          <w:lang w:val="en-US"/>
        </w:rPr>
        <w:t>va</w:t>
      </w:r>
      <w:proofErr w:type="gramEnd"/>
      <w:r>
        <w:rPr>
          <w:color w:val="000000"/>
          <w:lang w:val="en-US"/>
        </w:rPr>
        <w:t xml:space="preserve"> iniţia pentru a crea condiţiile necesare dezvoltării viitoare a comunei, unde vor fi implimentate proiecte si oportunitaţi. Comuna </w:t>
      </w:r>
      <w:r>
        <w:rPr>
          <w:color w:val="000000"/>
          <w:lang w:val="ro-MO"/>
        </w:rPr>
        <w:t>Donici</w:t>
      </w:r>
      <w:r>
        <w:rPr>
          <w:color w:val="000000"/>
          <w:lang w:val="en-US"/>
        </w:rPr>
        <w:t xml:space="preserve"> are nevoie de o viziune clară şi de o strategie care să ridice nivelul de trai a localnicilor prin dezvoltare infrastructurii</w:t>
      </w:r>
      <w:proofErr w:type="gramStart"/>
      <w:r>
        <w:rPr>
          <w:color w:val="000000"/>
          <w:lang w:val="en-US"/>
        </w:rPr>
        <w:t>,a</w:t>
      </w:r>
      <w:proofErr w:type="gramEnd"/>
      <w:r>
        <w:rPr>
          <w:color w:val="000000"/>
          <w:lang w:val="en-US"/>
        </w:rPr>
        <w:t xml:space="preserve"> nivelului cultural, departamentul sanatatii si protejarea mediului.</w:t>
      </w:r>
    </w:p>
    <w:p w:rsidR="003D37F1" w:rsidRPr="003D37F1" w:rsidRDefault="003D37F1" w:rsidP="003D37F1">
      <w:pPr>
        <w:pStyle w:val="Subtitlu"/>
        <w:jc w:val="both"/>
        <w:rPr>
          <w:color w:val="000000"/>
          <w:lang w:val="en-US"/>
        </w:rPr>
      </w:pPr>
      <w:r>
        <w:rPr>
          <w:color w:val="000000"/>
          <w:lang w:val="en-US"/>
        </w:rPr>
        <w:t xml:space="preserve"> </w:t>
      </w:r>
      <w:proofErr w:type="gramStart"/>
      <w:r w:rsidRPr="003D37F1">
        <w:rPr>
          <w:color w:val="000000"/>
          <w:lang w:val="en-US"/>
        </w:rPr>
        <w:t>Aceste direcţii sunt aliniate strategiilor de dezvoltare locala şi naţională, dar şi directivelor, valorilor şi principiilor europene.</w:t>
      </w:r>
      <w:proofErr w:type="gramEnd"/>
      <w:r w:rsidRPr="003D37F1">
        <w:rPr>
          <w:color w:val="000000"/>
          <w:lang w:val="en-US"/>
        </w:rPr>
        <w:t xml:space="preserve"> Implementarea unor asemenea măsuri presupune </w:t>
      </w:r>
      <w:proofErr w:type="gramStart"/>
      <w:r w:rsidRPr="003D37F1">
        <w:rPr>
          <w:color w:val="000000"/>
          <w:lang w:val="en-US"/>
        </w:rPr>
        <w:t>un</w:t>
      </w:r>
      <w:proofErr w:type="gramEnd"/>
      <w:r w:rsidRPr="003D37F1">
        <w:rPr>
          <w:color w:val="000000"/>
          <w:lang w:val="en-US"/>
        </w:rPr>
        <w:t xml:space="preserve"> Plan de Dezvoltare Locala elaborat participativ, care sa reflecte cât mai fidel nevoile, opțiunile si deciziile cetățenilor precum si disponibilitatea acestora de implicare in problemele comunității.</w:t>
      </w:r>
    </w:p>
    <w:p w:rsidR="003D37F1" w:rsidRPr="003D37F1" w:rsidRDefault="003D37F1" w:rsidP="003D37F1">
      <w:pPr>
        <w:pStyle w:val="Subtitlu"/>
        <w:jc w:val="both"/>
        <w:rPr>
          <w:color w:val="000000"/>
          <w:lang w:val="en-US"/>
        </w:rPr>
      </w:pPr>
      <w:r>
        <w:rPr>
          <w:color w:val="000000"/>
          <w:lang w:val="en-US"/>
        </w:rPr>
        <w:t xml:space="preserve"> Planul trebuie </w:t>
      </w:r>
      <w:proofErr w:type="gramStart"/>
      <w:r>
        <w:rPr>
          <w:color w:val="000000"/>
          <w:lang w:val="en-US"/>
        </w:rPr>
        <w:t>sa</w:t>
      </w:r>
      <w:proofErr w:type="gramEnd"/>
      <w:r>
        <w:rPr>
          <w:color w:val="000000"/>
          <w:lang w:val="en-US"/>
        </w:rPr>
        <w:t xml:space="preserve"> reprezinte tabloul general a</w:t>
      </w:r>
      <w:r>
        <w:rPr>
          <w:color w:val="000000"/>
          <w:lang w:val="ro-MO"/>
        </w:rPr>
        <w:t>l</w:t>
      </w:r>
      <w:r>
        <w:rPr>
          <w:color w:val="000000"/>
          <w:lang w:val="en-US"/>
        </w:rPr>
        <w:t xml:space="preserve"> comunei, detalierea direcțiilor strategice de dezvoltare si rezultatul implicării tuturor factorilor interesați, responsabili si relevanți de la nivelul comunei. </w:t>
      </w:r>
      <w:r w:rsidRPr="003D37F1">
        <w:rPr>
          <w:color w:val="000000"/>
          <w:lang w:val="en-US"/>
        </w:rPr>
        <w:t xml:space="preserve">Planul lărgește perspectiva cunoașterii  comunității, prin precizările si clarificările aduse, astfel încât toate oportunitățile de dezvoltare si de finanțare a proiectelor propuse să poată utiliza un plan strategic ca document de referință in planificarea, metodologia folosită, implementarea, monitorizarea si evaluarea măsurilor aplicate. </w:t>
      </w:r>
    </w:p>
    <w:p w:rsidR="003D37F1" w:rsidRDefault="003D37F1" w:rsidP="003D37F1">
      <w:pPr>
        <w:pStyle w:val="Subtitlu"/>
        <w:jc w:val="both"/>
        <w:rPr>
          <w:color w:val="000000"/>
          <w:lang w:val="en-US"/>
        </w:rPr>
      </w:pPr>
      <w:r>
        <w:rPr>
          <w:color w:val="000000"/>
          <w:lang w:val="en-US"/>
        </w:rPr>
        <w:t xml:space="preserve">Planul trebuie </w:t>
      </w:r>
      <w:proofErr w:type="gramStart"/>
      <w:r>
        <w:rPr>
          <w:color w:val="000000"/>
          <w:lang w:val="en-US"/>
        </w:rPr>
        <w:t>sa</w:t>
      </w:r>
      <w:proofErr w:type="gramEnd"/>
      <w:r>
        <w:rPr>
          <w:color w:val="000000"/>
          <w:lang w:val="en-US"/>
        </w:rPr>
        <w:t xml:space="preserve"> reprezinte cel mai important ghid in procesul de creștere a capacității autorităților locale de a-si planifica si elabora proiectele, a identifica si gestiona sursele de finanțare.</w:t>
      </w:r>
    </w:p>
    <w:p w:rsidR="00B8151A" w:rsidRDefault="003D37F1" w:rsidP="003D37F1">
      <w:pPr>
        <w:pStyle w:val="Titlu1"/>
        <w:rPr>
          <w:lang w:val="en-US"/>
        </w:rPr>
      </w:pPr>
      <w:r>
        <w:rPr>
          <w:lang w:val="en-US"/>
        </w:rPr>
        <w:t xml:space="preserve">           </w:t>
      </w:r>
    </w:p>
    <w:p w:rsidR="00B8151A" w:rsidRPr="00B8151A" w:rsidRDefault="00B8151A" w:rsidP="00B8151A">
      <w:pPr>
        <w:rPr>
          <w:lang w:val="en-US"/>
        </w:rPr>
      </w:pPr>
    </w:p>
    <w:p w:rsidR="00B8151A" w:rsidRDefault="003D37F1" w:rsidP="003D37F1">
      <w:pPr>
        <w:pStyle w:val="Titlu1"/>
        <w:rPr>
          <w:lang w:val="ro-MO"/>
        </w:rPr>
      </w:pPr>
      <w:r>
        <w:rPr>
          <w:lang w:val="en-US"/>
        </w:rPr>
        <w:lastRenderedPageBreak/>
        <w:t xml:space="preserve">I. PREZENTAREA GENERALĂ A </w:t>
      </w:r>
      <w:proofErr w:type="gramStart"/>
      <w:r>
        <w:rPr>
          <w:lang w:val="en-US"/>
        </w:rPr>
        <w:t xml:space="preserve">COMUNEI  </w:t>
      </w:r>
      <w:r>
        <w:rPr>
          <w:lang w:val="ro-MO"/>
        </w:rPr>
        <w:t>DONICI</w:t>
      </w:r>
      <w:proofErr w:type="gramEnd"/>
    </w:p>
    <w:p w:rsidR="003D37F1" w:rsidRPr="00B8151A" w:rsidRDefault="003D37F1" w:rsidP="003D37F1">
      <w:pPr>
        <w:pStyle w:val="Titlu1"/>
        <w:rPr>
          <w:sz w:val="24"/>
          <w:szCs w:val="24"/>
          <w:lang w:val="ro-MO"/>
        </w:rPr>
      </w:pPr>
      <w:r w:rsidRPr="00B8151A">
        <w:rPr>
          <w:sz w:val="24"/>
          <w:szCs w:val="24"/>
          <w:lang w:val="en-US"/>
        </w:rPr>
        <w:t>1. Localizare</w:t>
      </w:r>
    </w:p>
    <w:p w:rsidR="003D37F1" w:rsidRPr="00B8151A" w:rsidRDefault="003D37F1" w:rsidP="003D37F1">
      <w:pPr>
        <w:rPr>
          <w:rFonts w:ascii="Arial" w:hAnsi="Arial" w:cs="Arial"/>
          <w:color w:val="000000"/>
          <w:sz w:val="24"/>
          <w:szCs w:val="24"/>
          <w:lang w:val="en-GB"/>
        </w:rPr>
      </w:pPr>
      <w:r w:rsidRPr="00B8151A">
        <w:rPr>
          <w:b/>
          <w:sz w:val="24"/>
          <w:szCs w:val="24"/>
          <w:lang w:val="en-US"/>
        </w:rPr>
        <w:t xml:space="preserve">    </w:t>
      </w:r>
      <w:r w:rsidRPr="00B8151A">
        <w:rPr>
          <w:sz w:val="24"/>
          <w:szCs w:val="24"/>
          <w:lang w:val="en-US"/>
        </w:rPr>
        <w:t xml:space="preserve">   </w:t>
      </w:r>
      <w:r w:rsidRPr="00B8151A">
        <w:rPr>
          <w:rStyle w:val="a"/>
          <w:rFonts w:ascii="Verdana" w:hAnsi="Verdana" w:cs="Arial"/>
          <w:color w:val="4F4730"/>
          <w:sz w:val="24"/>
          <w:szCs w:val="24"/>
          <w:bdr w:val="none" w:sz="0" w:space="0" w:color="auto" w:frame="1"/>
          <w:lang w:val="en-GB"/>
        </w:rPr>
        <w:t xml:space="preserve">Comuna </w:t>
      </w:r>
      <w:r w:rsidRPr="00B8151A">
        <w:rPr>
          <w:rStyle w:val="a"/>
          <w:rFonts w:ascii="Verdana" w:hAnsi="Verdana" w:cs="Arial"/>
          <w:color w:val="333333"/>
          <w:sz w:val="24"/>
          <w:szCs w:val="24"/>
          <w:bdr w:val="none" w:sz="0" w:space="0" w:color="auto" w:frame="1"/>
          <w:lang w:val="en-GB"/>
        </w:rPr>
        <w:t>Donici</w:t>
      </w:r>
      <w:r w:rsidRPr="00B8151A">
        <w:rPr>
          <w:rStyle w:val="a"/>
          <w:rFonts w:ascii="Verdana" w:hAnsi="Verdana" w:cs="Arial"/>
          <w:color w:val="4F4730"/>
          <w:sz w:val="24"/>
          <w:szCs w:val="24"/>
          <w:bdr w:val="none" w:sz="0" w:space="0" w:color="auto" w:frame="1"/>
          <w:lang w:val="en-GB"/>
        </w:rPr>
        <w:t xml:space="preserve"> este la o depărtare de circa 28 km </w:t>
      </w:r>
      <w:proofErr w:type="gramStart"/>
      <w:r w:rsidRPr="00B8151A">
        <w:rPr>
          <w:rStyle w:val="a"/>
          <w:rFonts w:ascii="Verdana" w:hAnsi="Verdana" w:cs="Arial"/>
          <w:color w:val="4F4730"/>
          <w:sz w:val="24"/>
          <w:szCs w:val="24"/>
          <w:bdr w:val="none" w:sz="0" w:space="0" w:color="auto" w:frame="1"/>
          <w:lang w:val="en-GB"/>
        </w:rPr>
        <w:t>de  or</w:t>
      </w:r>
      <w:proofErr w:type="gramEnd"/>
      <w:r w:rsidRPr="00B8151A">
        <w:rPr>
          <w:rStyle w:val="a"/>
          <w:rFonts w:ascii="Verdana" w:hAnsi="Verdana" w:cs="Arial"/>
          <w:color w:val="4F4730"/>
          <w:sz w:val="24"/>
          <w:szCs w:val="24"/>
          <w:bdr w:val="none" w:sz="0" w:space="0" w:color="auto" w:frame="1"/>
          <w:lang w:val="en-GB"/>
        </w:rPr>
        <w:t xml:space="preserve">. Orhei (sau circa 48 km spre nord de </w:t>
      </w:r>
      <w:proofErr w:type="gramStart"/>
      <w:r w:rsidRPr="00B8151A">
        <w:rPr>
          <w:rStyle w:val="a"/>
          <w:rFonts w:ascii="Verdana" w:hAnsi="Verdana" w:cs="Arial"/>
          <w:color w:val="4F4730"/>
          <w:sz w:val="24"/>
          <w:szCs w:val="24"/>
          <w:bdr w:val="none" w:sz="0" w:space="0" w:color="auto" w:frame="1"/>
          <w:lang w:val="en-GB"/>
        </w:rPr>
        <w:t>municipiul  Chişinău</w:t>
      </w:r>
      <w:proofErr w:type="gramEnd"/>
      <w:r w:rsidRPr="00B8151A">
        <w:rPr>
          <w:rStyle w:val="a"/>
          <w:rFonts w:ascii="Verdana" w:hAnsi="Verdana" w:cs="Arial"/>
          <w:color w:val="4F4730"/>
          <w:sz w:val="24"/>
          <w:szCs w:val="24"/>
          <w:bdr w:val="none" w:sz="0" w:space="0" w:color="auto" w:frame="1"/>
          <w:lang w:val="en-GB"/>
        </w:rPr>
        <w:t>),</w:t>
      </w:r>
    </w:p>
    <w:p w:rsidR="003D37F1" w:rsidRPr="00B8151A" w:rsidRDefault="003D37F1" w:rsidP="003D37F1">
      <w:pPr>
        <w:rPr>
          <w:rStyle w:val="a"/>
          <w:rFonts w:ascii="Verdana" w:hAnsi="Verdana"/>
          <w:color w:val="333333"/>
          <w:sz w:val="24"/>
          <w:szCs w:val="24"/>
          <w:bdr w:val="none" w:sz="0" w:space="0" w:color="auto" w:frame="1"/>
          <w:lang w:val="en-US"/>
        </w:rPr>
      </w:pPr>
      <w:r w:rsidRPr="00B8151A">
        <w:rPr>
          <w:rStyle w:val="a"/>
          <w:rFonts w:ascii="Verdana" w:hAnsi="Verdana" w:cs="Arial"/>
          <w:color w:val="333333"/>
          <w:sz w:val="24"/>
          <w:szCs w:val="24"/>
          <w:bdr w:val="none" w:sz="0" w:space="0" w:color="auto" w:frame="1"/>
          <w:lang w:val="en-GB"/>
        </w:rPr>
        <w:t xml:space="preserve">Suprafaţă totală a comunei </w:t>
      </w:r>
      <w:proofErr w:type="gramStart"/>
      <w:r w:rsidRPr="00B8151A">
        <w:rPr>
          <w:rStyle w:val="a"/>
          <w:rFonts w:ascii="Verdana" w:hAnsi="Verdana" w:cs="Arial"/>
          <w:color w:val="333333"/>
          <w:sz w:val="24"/>
          <w:szCs w:val="24"/>
          <w:bdr w:val="none" w:sz="0" w:space="0" w:color="auto" w:frame="1"/>
          <w:lang w:val="en-GB"/>
        </w:rPr>
        <w:t>este</w:t>
      </w:r>
      <w:proofErr w:type="gramEnd"/>
      <w:r w:rsidRPr="00B8151A">
        <w:rPr>
          <w:rStyle w:val="a"/>
          <w:rFonts w:ascii="Verdana" w:hAnsi="Verdana" w:cs="Arial"/>
          <w:color w:val="333333"/>
          <w:sz w:val="24"/>
          <w:szCs w:val="24"/>
          <w:bdr w:val="none" w:sz="0" w:space="0" w:color="auto" w:frame="1"/>
          <w:lang w:val="en-GB"/>
        </w:rPr>
        <w:t xml:space="preserve"> de 19.2 kilometri pătraţi, fiind cuprinsă într-un perimetru de 23.59 km</w:t>
      </w:r>
    </w:p>
    <w:p w:rsidR="00B8151A" w:rsidRDefault="003D37F1" w:rsidP="000A58C6">
      <w:pPr>
        <w:rPr>
          <w:sz w:val="24"/>
          <w:szCs w:val="24"/>
          <w:lang w:val="en-US"/>
        </w:rPr>
      </w:pPr>
      <w:r w:rsidRPr="00B8151A">
        <w:rPr>
          <w:rStyle w:val="a"/>
          <w:rFonts w:ascii="Verdana" w:hAnsi="Verdana" w:cs="Arial"/>
          <w:color w:val="333333"/>
          <w:spacing w:val="-15"/>
          <w:sz w:val="24"/>
          <w:szCs w:val="24"/>
          <w:bdr w:val="none" w:sz="0" w:space="0" w:color="auto" w:frame="1"/>
          <w:lang w:val="en-GB"/>
        </w:rPr>
        <w:t>P</w:t>
      </w:r>
      <w:r w:rsidR="00E46BAC" w:rsidRPr="00B8151A">
        <w:rPr>
          <w:rStyle w:val="a"/>
          <w:rFonts w:ascii="Verdana" w:hAnsi="Verdana" w:cs="Arial"/>
          <w:color w:val="333333"/>
          <w:spacing w:val="-15"/>
          <w:sz w:val="24"/>
          <w:szCs w:val="24"/>
          <w:bdr w:val="none" w:sz="0" w:space="0" w:color="auto" w:frame="1"/>
          <w:lang w:val="en-GB"/>
        </w:rPr>
        <w:t>opulaţia  comunei  constituie 2060</w:t>
      </w:r>
      <w:r w:rsidRPr="00B8151A">
        <w:rPr>
          <w:rStyle w:val="a"/>
          <w:rFonts w:ascii="Verdana" w:hAnsi="Verdana" w:cs="Arial"/>
          <w:color w:val="333333"/>
          <w:spacing w:val="-15"/>
          <w:sz w:val="24"/>
          <w:szCs w:val="24"/>
          <w:bdr w:val="none" w:sz="0" w:space="0" w:color="auto" w:frame="1"/>
          <w:lang w:val="en-GB"/>
        </w:rPr>
        <w:t xml:space="preserve">  oameni, </w:t>
      </w:r>
      <w:r w:rsidR="00B8151A" w:rsidRPr="00B8151A">
        <w:rPr>
          <w:rStyle w:val="a"/>
          <w:rFonts w:ascii="Verdana" w:hAnsi="Verdana" w:cs="Arial"/>
          <w:color w:val="333333"/>
          <w:spacing w:val="-15"/>
          <w:sz w:val="24"/>
          <w:szCs w:val="24"/>
          <w:bdr w:val="none" w:sz="0" w:space="0" w:color="auto" w:frame="1"/>
          <w:lang w:val="en-GB"/>
        </w:rPr>
        <w:t xml:space="preserve"> </w:t>
      </w:r>
      <w:r w:rsidRPr="00B8151A">
        <w:rPr>
          <w:rStyle w:val="a"/>
          <w:rFonts w:ascii="Verdana" w:hAnsi="Verdana" w:cs="Arial"/>
          <w:color w:val="333333"/>
          <w:spacing w:val="-15"/>
          <w:sz w:val="24"/>
          <w:szCs w:val="24"/>
          <w:bdr w:val="none" w:sz="0" w:space="0" w:color="auto" w:frame="1"/>
          <w:lang w:val="en-GB"/>
        </w:rPr>
        <w:t>50.66% fiind bărbaţi iar 49.34% femei</w:t>
      </w:r>
      <w:r w:rsidRPr="00B8151A">
        <w:rPr>
          <w:rFonts w:ascii="Arial" w:hAnsi="Arial" w:cs="Arial"/>
          <w:color w:val="000000"/>
          <w:sz w:val="24"/>
          <w:szCs w:val="24"/>
          <w:lang w:val="en-GB"/>
        </w:rPr>
        <w:t xml:space="preserve">, </w:t>
      </w:r>
      <w:r w:rsidRPr="00B8151A">
        <w:rPr>
          <w:sz w:val="24"/>
          <w:szCs w:val="24"/>
          <w:lang w:val="en-GB"/>
        </w:rPr>
        <w:t>99.31% - moldoveni, 0.69 %  - alte etnii,</w:t>
      </w:r>
    </w:p>
    <w:p w:rsidR="003D37F1" w:rsidRPr="00B8151A" w:rsidRDefault="003D37F1" w:rsidP="000A58C6">
      <w:pPr>
        <w:rPr>
          <w:sz w:val="24"/>
          <w:szCs w:val="24"/>
          <w:lang w:val="en-US"/>
        </w:rPr>
      </w:pPr>
      <w:r w:rsidRPr="00B8151A">
        <w:rPr>
          <w:sz w:val="24"/>
          <w:szCs w:val="24"/>
          <w:lang w:val="en-US"/>
        </w:rPr>
        <w:t xml:space="preserve">Comuna </w:t>
      </w:r>
      <w:proofErr w:type="gramStart"/>
      <w:r w:rsidRPr="00B8151A">
        <w:rPr>
          <w:sz w:val="24"/>
          <w:szCs w:val="24"/>
          <w:lang w:val="en-US"/>
        </w:rPr>
        <w:t>Donici  include</w:t>
      </w:r>
      <w:proofErr w:type="gramEnd"/>
      <w:r w:rsidRPr="00B8151A">
        <w:rPr>
          <w:sz w:val="24"/>
          <w:szCs w:val="24"/>
          <w:lang w:val="en-US"/>
        </w:rPr>
        <w:t xml:space="preserve"> localitățile </w:t>
      </w:r>
      <w:hyperlink r:id="rId8" w:tgtFrame="_blank" w:history="1">
        <w:r w:rsidRPr="00B8151A">
          <w:rPr>
            <w:rStyle w:val="Hyperlink"/>
            <w:rFonts w:ascii="Verdana" w:hAnsi="Verdana" w:cs="Arial"/>
            <w:spacing w:val="-15"/>
            <w:sz w:val="24"/>
            <w:szCs w:val="24"/>
            <w:bdr w:val="none" w:sz="0" w:space="0" w:color="auto" w:frame="1"/>
            <w:lang w:val="en-GB"/>
          </w:rPr>
          <w:t>Donici</w:t>
        </w:r>
      </w:hyperlink>
      <w:r w:rsidRPr="00B8151A">
        <w:rPr>
          <w:rStyle w:val="a"/>
          <w:rFonts w:ascii="Verdana" w:hAnsi="Verdana" w:cs="Arial"/>
          <w:color w:val="333333"/>
          <w:sz w:val="24"/>
          <w:szCs w:val="24"/>
          <w:bdr w:val="none" w:sz="0" w:space="0" w:color="auto" w:frame="1"/>
          <w:lang w:val="en-GB"/>
        </w:rPr>
        <w:t xml:space="preserve">, </w:t>
      </w:r>
      <w:hyperlink r:id="rId9" w:tgtFrame="_blank" w:history="1">
        <w:r w:rsidRPr="00B8151A">
          <w:rPr>
            <w:rStyle w:val="Hyperlink"/>
            <w:rFonts w:ascii="Verdana" w:hAnsi="Verdana" w:cs="Arial"/>
            <w:spacing w:val="-15"/>
            <w:sz w:val="24"/>
            <w:szCs w:val="24"/>
            <w:bdr w:val="none" w:sz="0" w:space="0" w:color="auto" w:frame="1"/>
            <w:lang w:val="en-GB"/>
          </w:rPr>
          <w:t>Camencea</w:t>
        </w:r>
      </w:hyperlink>
      <w:r w:rsidRPr="00B8151A">
        <w:rPr>
          <w:rStyle w:val="a"/>
          <w:rFonts w:ascii="Verdana" w:hAnsi="Verdana" w:cs="Arial"/>
          <w:color w:val="005C9C"/>
          <w:spacing w:val="-15"/>
          <w:sz w:val="24"/>
          <w:szCs w:val="24"/>
          <w:bdr w:val="none" w:sz="0" w:space="0" w:color="auto" w:frame="1"/>
          <w:lang w:val="ro-MO"/>
        </w:rPr>
        <w:t xml:space="preserve"> şi </w:t>
      </w:r>
      <w:hyperlink r:id="rId10" w:tgtFrame="_blank" w:history="1">
        <w:r w:rsidRPr="00B8151A">
          <w:rPr>
            <w:rStyle w:val="Hyperlink"/>
            <w:rFonts w:ascii="Verdana" w:hAnsi="Verdana" w:cs="Arial"/>
            <w:spacing w:val="-15"/>
            <w:sz w:val="24"/>
            <w:szCs w:val="24"/>
            <w:bdr w:val="none" w:sz="0" w:space="0" w:color="auto" w:frame="1"/>
            <w:lang w:val="en-GB"/>
          </w:rPr>
          <w:t>Pocşeşti</w:t>
        </w:r>
      </w:hyperlink>
      <w:r w:rsidRPr="00B8151A">
        <w:rPr>
          <w:sz w:val="24"/>
          <w:szCs w:val="24"/>
          <w:lang w:val="en-US"/>
        </w:rPr>
        <w:t xml:space="preserve">. </w:t>
      </w:r>
      <w:proofErr w:type="gramStart"/>
      <w:r w:rsidRPr="00B8151A">
        <w:rPr>
          <w:sz w:val="24"/>
          <w:szCs w:val="24"/>
          <w:lang w:val="en-US"/>
        </w:rPr>
        <w:t>Suprafaţa totală a terenurilor constituie 2809 ha.</w:t>
      </w:r>
      <w:proofErr w:type="gramEnd"/>
    </w:p>
    <w:p w:rsidR="003D37F1" w:rsidRPr="00B8151A" w:rsidRDefault="003D37F1" w:rsidP="003D37F1">
      <w:pPr>
        <w:numPr>
          <w:ilvl w:val="0"/>
          <w:numId w:val="4"/>
        </w:numPr>
        <w:jc w:val="both"/>
        <w:rPr>
          <w:rFonts w:ascii="Arial" w:hAnsi="Arial" w:cs="Arial"/>
          <w:color w:val="1C1C1C"/>
          <w:sz w:val="24"/>
          <w:szCs w:val="24"/>
          <w:lang w:val="en-GB"/>
        </w:rPr>
      </w:pPr>
      <w:r w:rsidRPr="00B8151A">
        <w:rPr>
          <w:sz w:val="24"/>
          <w:szCs w:val="24"/>
          <w:lang w:val="en-US"/>
        </w:rPr>
        <w:t xml:space="preserve">  </w:t>
      </w:r>
      <w:proofErr w:type="gramStart"/>
      <w:r w:rsidRPr="00B8151A">
        <w:rPr>
          <w:rStyle w:val="a"/>
          <w:rFonts w:ascii="Verdana" w:hAnsi="Verdana" w:cs="Arial"/>
          <w:b/>
          <w:color w:val="4F4730"/>
          <w:sz w:val="24"/>
          <w:szCs w:val="24"/>
          <w:bdr w:val="none" w:sz="0" w:space="0" w:color="auto" w:frame="1"/>
          <w:lang w:val="en-GB"/>
        </w:rPr>
        <w:t>satul</w:t>
      </w:r>
      <w:proofErr w:type="gramEnd"/>
      <w:r w:rsidRPr="00B8151A">
        <w:rPr>
          <w:rStyle w:val="a"/>
          <w:rFonts w:ascii="Verdana" w:hAnsi="Verdana" w:cs="Arial"/>
          <w:b/>
          <w:color w:val="4F4730"/>
          <w:sz w:val="24"/>
          <w:szCs w:val="24"/>
          <w:bdr w:val="none" w:sz="0" w:space="0" w:color="auto" w:frame="1"/>
          <w:lang w:val="en-GB"/>
        </w:rPr>
        <w:t xml:space="preserve"> Donici</w:t>
      </w:r>
      <w:r w:rsidRPr="00B8151A">
        <w:rPr>
          <w:rStyle w:val="a"/>
          <w:rFonts w:ascii="Verdana" w:hAnsi="Verdana" w:cs="Arial"/>
          <w:color w:val="4F4730"/>
          <w:sz w:val="24"/>
          <w:szCs w:val="24"/>
          <w:bdr w:val="none" w:sz="0" w:space="0" w:color="auto" w:frame="1"/>
          <w:lang w:val="en-GB"/>
        </w:rPr>
        <w:t xml:space="preserve"> </w:t>
      </w:r>
      <w:r w:rsidRPr="00B8151A">
        <w:rPr>
          <w:rFonts w:ascii="Arial" w:hAnsi="Arial" w:cs="Arial"/>
          <w:color w:val="1C1C1C"/>
          <w:sz w:val="24"/>
          <w:szCs w:val="24"/>
          <w:lang w:val="en-GB"/>
        </w:rPr>
        <w:t>a fost men</w:t>
      </w:r>
      <w:r w:rsidRPr="00B8151A">
        <w:rPr>
          <w:rFonts w:ascii="Tahoma" w:hAnsi="Tahoma" w:cs="Tahoma"/>
          <w:color w:val="1C1C1C"/>
          <w:sz w:val="24"/>
          <w:szCs w:val="24"/>
          <w:lang w:val="en-GB"/>
        </w:rPr>
        <w:t>ț</w:t>
      </w:r>
      <w:r w:rsidRPr="00B8151A">
        <w:rPr>
          <w:rFonts w:ascii="Arial" w:hAnsi="Arial" w:cs="Arial"/>
          <w:color w:val="1C1C1C"/>
          <w:sz w:val="24"/>
          <w:szCs w:val="24"/>
          <w:lang w:val="en-GB"/>
        </w:rPr>
        <w:t xml:space="preserve">ionat documentar în anul 1436 cu denumirea Bezin ,(a mai apărut în documentele epocii </w:t>
      </w:r>
      <w:r w:rsidRPr="00B8151A">
        <w:rPr>
          <w:rFonts w:ascii="Tahoma" w:hAnsi="Tahoma" w:cs="Tahoma"/>
          <w:color w:val="1C1C1C"/>
          <w:sz w:val="24"/>
          <w:szCs w:val="24"/>
          <w:lang w:val="en-GB"/>
        </w:rPr>
        <w:t>ș</w:t>
      </w:r>
      <w:r w:rsidRPr="00B8151A">
        <w:rPr>
          <w:rFonts w:ascii="Arial" w:hAnsi="Arial" w:cs="Arial"/>
          <w:color w:val="1C1C1C"/>
          <w:sz w:val="24"/>
          <w:szCs w:val="24"/>
          <w:lang w:val="en-GB"/>
        </w:rPr>
        <w:t>i cu denumirea Stanca</w:t>
      </w:r>
      <w:r w:rsidRPr="00B8151A">
        <w:rPr>
          <w:rStyle w:val="a"/>
          <w:rFonts w:ascii="Verdana" w:hAnsi="Verdana" w:cs="Arial"/>
          <w:color w:val="4F4730"/>
          <w:sz w:val="24"/>
          <w:szCs w:val="24"/>
          <w:bdr w:val="none" w:sz="0" w:space="0" w:color="auto" w:frame="1"/>
          <w:lang w:val="en-GB"/>
        </w:rPr>
        <w:t xml:space="preserve"> ) se găseşte într-o zonă pitorească de codru unde s-a născut marele fabulist moldovean Alexandru Donici (19.01-1806-21.01.1865), clasic al literaturii române. Din 1976 în conacul familiei Donici funcţionează </w:t>
      </w:r>
      <w:proofErr w:type="gramStart"/>
      <w:r w:rsidRPr="00B8151A">
        <w:rPr>
          <w:rStyle w:val="a"/>
          <w:rFonts w:ascii="Verdana" w:hAnsi="Verdana" w:cs="Arial"/>
          <w:color w:val="4F4730"/>
          <w:sz w:val="24"/>
          <w:szCs w:val="24"/>
          <w:bdr w:val="none" w:sz="0" w:space="0" w:color="auto" w:frame="1"/>
          <w:lang w:val="en-GB"/>
        </w:rPr>
        <w:t>un</w:t>
      </w:r>
      <w:proofErr w:type="gramEnd"/>
      <w:r w:rsidRPr="00B8151A">
        <w:rPr>
          <w:rStyle w:val="a"/>
          <w:rFonts w:ascii="Verdana" w:hAnsi="Verdana" w:cs="Arial"/>
          <w:color w:val="4F4730"/>
          <w:sz w:val="24"/>
          <w:szCs w:val="24"/>
          <w:bdr w:val="none" w:sz="0" w:space="0" w:color="auto" w:frame="1"/>
          <w:lang w:val="en-GB"/>
        </w:rPr>
        <w:t xml:space="preserve"> muzeu în care sunt expuse piese ce reflectă viaţa şi activitatea fabulistului. Casa </w:t>
      </w:r>
      <w:proofErr w:type="gramStart"/>
      <w:r w:rsidRPr="00B8151A">
        <w:rPr>
          <w:rStyle w:val="a"/>
          <w:rFonts w:ascii="Verdana" w:hAnsi="Verdana" w:cs="Arial"/>
          <w:color w:val="4F4730"/>
          <w:sz w:val="24"/>
          <w:szCs w:val="24"/>
          <w:bdr w:val="none" w:sz="0" w:space="0" w:color="auto" w:frame="1"/>
          <w:lang w:val="en-GB"/>
        </w:rPr>
        <w:t>este</w:t>
      </w:r>
      <w:proofErr w:type="gramEnd"/>
      <w:r w:rsidRPr="00B8151A">
        <w:rPr>
          <w:rStyle w:val="a"/>
          <w:rFonts w:ascii="Verdana" w:hAnsi="Verdana" w:cs="Arial"/>
          <w:color w:val="4F4730"/>
          <w:sz w:val="24"/>
          <w:szCs w:val="24"/>
          <w:bdr w:val="none" w:sz="0" w:space="0" w:color="auto" w:frame="1"/>
          <w:lang w:val="en-GB"/>
        </w:rPr>
        <w:t xml:space="preserve"> plasată în mijlocul unui parc mic, iar în preajmă se gaseşte o mică bisericuţă stilizată a familiei Donici</w:t>
      </w:r>
      <w:r w:rsidRPr="00B8151A">
        <w:rPr>
          <w:rFonts w:ascii="Arial" w:hAnsi="Arial" w:cs="Arial"/>
          <w:color w:val="1C1C1C"/>
          <w:sz w:val="24"/>
          <w:szCs w:val="24"/>
          <w:lang w:val="en-GB"/>
        </w:rPr>
        <w:t xml:space="preserve"> cu hramul „Adormirea Maicii Domnului", construită de părinţii scriitorului – Dimitrie şi Elena. Alături de sfîntul locaş se înal</w:t>
      </w:r>
      <w:r w:rsidRPr="00B8151A">
        <w:rPr>
          <w:rFonts w:ascii="Tahoma" w:hAnsi="Tahoma" w:cs="Tahoma"/>
          <w:color w:val="1C1C1C"/>
          <w:sz w:val="24"/>
          <w:szCs w:val="24"/>
          <w:lang w:val="en-GB"/>
        </w:rPr>
        <w:t>ț</w:t>
      </w:r>
      <w:r w:rsidRPr="00B8151A">
        <w:rPr>
          <w:rFonts w:ascii="Arial" w:hAnsi="Arial" w:cs="Arial"/>
          <w:color w:val="1C1C1C"/>
          <w:sz w:val="24"/>
          <w:szCs w:val="24"/>
          <w:lang w:val="en-GB"/>
        </w:rPr>
        <w:t>ă clopotniţa cu cavoul familiei Donici. Potrivit specialiştilor, biserica „Adormirea Maicii Domnului" de la Donici, este o copie, doar că la o scară mai mică, a uneia dintre catedralele importante ale Sankt-Peterburgului, arhitectura căreia aparţine lui Francesco Bartolomeo Rastrelli. Tot aici, la Donici, se află şi izvorul „Stanca", amenajat de părinţii fabulistului.</w:t>
      </w:r>
    </w:p>
    <w:p w:rsidR="003D37F1" w:rsidRPr="00B8151A" w:rsidRDefault="003D37F1" w:rsidP="003D37F1">
      <w:pPr>
        <w:pStyle w:val="NormalWeb"/>
        <w:numPr>
          <w:ilvl w:val="0"/>
          <w:numId w:val="4"/>
        </w:numPr>
        <w:spacing w:before="150" w:beforeAutospacing="0" w:after="150" w:afterAutospacing="0"/>
        <w:ind w:right="30"/>
        <w:jc w:val="both"/>
        <w:rPr>
          <w:rFonts w:ascii="Arial" w:hAnsi="Arial" w:cs="Arial"/>
          <w:color w:val="1C1C1C"/>
          <w:lang w:val="en-GB"/>
        </w:rPr>
      </w:pPr>
      <w:r w:rsidRPr="00B8151A">
        <w:rPr>
          <w:lang w:val="en-US"/>
        </w:rPr>
        <w:t xml:space="preserve">  </w:t>
      </w:r>
      <w:r w:rsidRPr="00B8151A">
        <w:rPr>
          <w:rFonts w:ascii="Arial" w:hAnsi="Arial" w:cs="Arial"/>
          <w:b/>
          <w:color w:val="1C1C1C"/>
          <w:lang w:val="en-GB"/>
        </w:rPr>
        <w:t>Satul Camencea</w:t>
      </w:r>
      <w:r w:rsidRPr="00B8151A">
        <w:rPr>
          <w:rFonts w:ascii="Arial" w:hAnsi="Arial" w:cs="Arial"/>
          <w:color w:val="1C1C1C"/>
          <w:lang w:val="en-GB"/>
        </w:rPr>
        <w:t xml:space="preserve"> a fost men</w:t>
      </w:r>
      <w:r w:rsidRPr="00B8151A">
        <w:rPr>
          <w:rFonts w:ascii="Tahoma" w:hAnsi="Tahoma" w:cs="Tahoma"/>
          <w:color w:val="1C1C1C"/>
          <w:lang w:val="en-GB"/>
        </w:rPr>
        <w:t>ț</w:t>
      </w:r>
      <w:r w:rsidRPr="00B8151A">
        <w:rPr>
          <w:rFonts w:ascii="Arial" w:hAnsi="Arial" w:cs="Arial"/>
          <w:color w:val="1C1C1C"/>
          <w:lang w:val="en-GB"/>
        </w:rPr>
        <w:t xml:space="preserve">ionat documentar în anul 1603, </w:t>
      </w:r>
      <w:proofErr w:type="gramStart"/>
      <w:r w:rsidRPr="00B8151A">
        <w:rPr>
          <w:rFonts w:ascii="Arial" w:hAnsi="Arial" w:cs="Arial"/>
          <w:color w:val="1C1C1C"/>
          <w:lang w:val="en-GB"/>
        </w:rPr>
        <w:t>este</w:t>
      </w:r>
      <w:proofErr w:type="gramEnd"/>
      <w:r w:rsidRPr="00B8151A">
        <w:rPr>
          <w:rFonts w:ascii="Arial" w:hAnsi="Arial" w:cs="Arial"/>
          <w:color w:val="1C1C1C"/>
          <w:lang w:val="en-GB"/>
        </w:rPr>
        <w:t xml:space="preserve"> un sat s</w:t>
      </w:r>
      <w:r w:rsidRPr="00B8151A">
        <w:rPr>
          <w:rStyle w:val="apple-style-span"/>
          <w:rFonts w:ascii="Arial" w:hAnsi="Arial" w:cs="Arial"/>
          <w:color w:val="444455"/>
          <w:lang w:val="en-GB"/>
        </w:rPr>
        <w:t>cufundat în verdeaţă, sub aripa de sud a Codrilor Orheiului.</w:t>
      </w:r>
      <w:r w:rsidRPr="00B8151A">
        <w:rPr>
          <w:rFonts w:ascii="Arial" w:hAnsi="Arial" w:cs="Arial"/>
          <w:color w:val="1C1C1C"/>
          <w:lang w:val="en-GB"/>
        </w:rPr>
        <w:t xml:space="preserve"> Urmele vie</w:t>
      </w:r>
      <w:r w:rsidRPr="00B8151A">
        <w:rPr>
          <w:rFonts w:ascii="Tahoma" w:hAnsi="Tahoma" w:cs="Tahoma"/>
          <w:color w:val="1C1C1C"/>
          <w:lang w:val="en-GB"/>
        </w:rPr>
        <w:t>ț</w:t>
      </w:r>
      <w:r w:rsidRPr="00B8151A">
        <w:rPr>
          <w:rFonts w:ascii="Arial" w:hAnsi="Arial" w:cs="Arial"/>
          <w:color w:val="1C1C1C"/>
          <w:lang w:val="en-GB"/>
        </w:rPr>
        <w:t>uirii umane în această zonă datează dintr-o perioadă anterioară, secolele I –II. A</w:t>
      </w:r>
      <w:r w:rsidRPr="00B8151A">
        <w:rPr>
          <w:rFonts w:ascii="Tahoma" w:hAnsi="Tahoma" w:cs="Tahoma"/>
          <w:color w:val="1C1C1C"/>
          <w:lang w:val="en-GB"/>
        </w:rPr>
        <w:t>ș</w:t>
      </w:r>
      <w:r w:rsidRPr="00B8151A">
        <w:rPr>
          <w:rFonts w:ascii="Arial" w:hAnsi="Arial" w:cs="Arial"/>
          <w:color w:val="1C1C1C"/>
          <w:lang w:val="en-GB"/>
        </w:rPr>
        <w:t>ezarea este distrusă ca urmare a invaziei popoarelor migratoare în secolele IV – V. Pe vatra părăsită au fost găsite urmele caselor arse, oale de lut şi alte obiecte tipice pentru epoca romană.</w:t>
      </w:r>
    </w:p>
    <w:p w:rsidR="003D37F1" w:rsidRDefault="003D37F1" w:rsidP="003D37F1">
      <w:pPr>
        <w:pStyle w:val="NormalWeb"/>
        <w:numPr>
          <w:ilvl w:val="0"/>
          <w:numId w:val="4"/>
        </w:numPr>
        <w:spacing w:before="0" w:beforeAutospacing="0" w:after="0" w:afterAutospacing="0"/>
        <w:ind w:right="30"/>
        <w:jc w:val="both"/>
        <w:rPr>
          <w:rFonts w:ascii="Arial" w:hAnsi="Arial" w:cs="Arial"/>
          <w:color w:val="1C1C1C"/>
          <w:lang w:val="en-GB"/>
        </w:rPr>
      </w:pPr>
      <w:r w:rsidRPr="00B8151A">
        <w:rPr>
          <w:rFonts w:ascii="Arial" w:hAnsi="Arial" w:cs="Arial"/>
          <w:b/>
          <w:color w:val="1C1C1C"/>
          <w:lang w:val="en-GB"/>
        </w:rPr>
        <w:t>Satul Poc</w:t>
      </w:r>
      <w:r w:rsidRPr="00B8151A">
        <w:rPr>
          <w:rFonts w:ascii="Tahoma" w:hAnsi="Tahoma" w:cs="Tahoma"/>
          <w:b/>
          <w:color w:val="1C1C1C"/>
          <w:lang w:val="en-GB"/>
        </w:rPr>
        <w:t>ș</w:t>
      </w:r>
      <w:r w:rsidRPr="00B8151A">
        <w:rPr>
          <w:rFonts w:ascii="Arial" w:hAnsi="Arial" w:cs="Arial"/>
          <w:b/>
          <w:color w:val="1C1C1C"/>
          <w:lang w:val="en-GB"/>
        </w:rPr>
        <w:t>e</w:t>
      </w:r>
      <w:r w:rsidRPr="00B8151A">
        <w:rPr>
          <w:rFonts w:ascii="Tahoma" w:hAnsi="Tahoma" w:cs="Tahoma"/>
          <w:b/>
          <w:color w:val="1C1C1C"/>
          <w:lang w:val="en-GB"/>
        </w:rPr>
        <w:t>ș</w:t>
      </w:r>
      <w:r w:rsidRPr="00B8151A">
        <w:rPr>
          <w:rFonts w:ascii="Arial" w:hAnsi="Arial" w:cs="Arial"/>
          <w:b/>
          <w:color w:val="1C1C1C"/>
          <w:lang w:val="en-GB"/>
        </w:rPr>
        <w:t>ti a</w:t>
      </w:r>
      <w:r w:rsidRPr="00B8151A">
        <w:rPr>
          <w:rFonts w:ascii="Arial" w:hAnsi="Arial" w:cs="Arial"/>
          <w:color w:val="1C1C1C"/>
          <w:lang w:val="en-GB"/>
        </w:rPr>
        <w:t xml:space="preserve"> fost men</w:t>
      </w:r>
      <w:r w:rsidRPr="00B8151A">
        <w:rPr>
          <w:rFonts w:ascii="Tahoma" w:hAnsi="Tahoma" w:cs="Tahoma"/>
          <w:color w:val="1C1C1C"/>
          <w:lang w:val="en-GB"/>
        </w:rPr>
        <w:t>ț</w:t>
      </w:r>
      <w:r w:rsidRPr="00B8151A">
        <w:rPr>
          <w:rFonts w:ascii="Arial" w:hAnsi="Arial" w:cs="Arial"/>
          <w:color w:val="1C1C1C"/>
          <w:lang w:val="en-GB"/>
        </w:rPr>
        <w:t xml:space="preserve">ionat documentar în anul 1500 este un sat aşezat în codrii Orheiului cu un peizaj de </w:t>
      </w:r>
      <w:proofErr w:type="gramStart"/>
      <w:r w:rsidRPr="00B8151A">
        <w:rPr>
          <w:rFonts w:ascii="Arial" w:hAnsi="Arial" w:cs="Arial"/>
          <w:color w:val="1C1C1C"/>
          <w:lang w:val="en-GB"/>
        </w:rPr>
        <w:t>neuitat .</w:t>
      </w:r>
      <w:proofErr w:type="gramEnd"/>
      <w:r w:rsidRPr="00B8151A">
        <w:rPr>
          <w:rFonts w:ascii="Arial" w:hAnsi="Arial" w:cs="Arial"/>
          <w:color w:val="1C1C1C"/>
          <w:lang w:val="en-GB"/>
        </w:rPr>
        <w:t xml:space="preserve"> În anii 1813-</w:t>
      </w:r>
      <w:proofErr w:type="gramStart"/>
      <w:r w:rsidRPr="00B8151A">
        <w:rPr>
          <w:rFonts w:ascii="Arial" w:hAnsi="Arial" w:cs="Arial"/>
          <w:color w:val="1C1C1C"/>
          <w:lang w:val="en-GB"/>
        </w:rPr>
        <w:t>1814  aici</w:t>
      </w:r>
      <w:proofErr w:type="gramEnd"/>
      <w:r w:rsidRPr="00B8151A">
        <w:rPr>
          <w:rFonts w:ascii="Arial" w:hAnsi="Arial" w:cs="Arial"/>
          <w:color w:val="1C1C1C"/>
          <w:lang w:val="en-GB"/>
        </w:rPr>
        <w:t xml:space="preserve"> avea mo</w:t>
      </w:r>
      <w:r w:rsidRPr="00B8151A">
        <w:rPr>
          <w:rFonts w:ascii="Tahoma" w:hAnsi="Tahoma" w:cs="Tahoma"/>
          <w:color w:val="1C1C1C"/>
          <w:lang w:val="en-GB"/>
        </w:rPr>
        <w:t>ș</w:t>
      </w:r>
      <w:r w:rsidRPr="00B8151A">
        <w:rPr>
          <w:rFonts w:ascii="Arial" w:hAnsi="Arial" w:cs="Arial"/>
          <w:color w:val="1C1C1C"/>
          <w:lang w:val="en-GB"/>
        </w:rPr>
        <w:t xml:space="preserve">ie Nicolae Zugravul. Se presupune că numele satului vine de la </w:t>
      </w:r>
      <w:proofErr w:type="gramStart"/>
      <w:r w:rsidRPr="00B8151A">
        <w:rPr>
          <w:rFonts w:ascii="Arial" w:hAnsi="Arial" w:cs="Arial"/>
          <w:color w:val="1C1C1C"/>
          <w:lang w:val="en-GB"/>
        </w:rPr>
        <w:t>un</w:t>
      </w:r>
      <w:proofErr w:type="gramEnd"/>
      <w:r w:rsidRPr="00B8151A">
        <w:rPr>
          <w:rFonts w:ascii="Arial" w:hAnsi="Arial" w:cs="Arial"/>
          <w:color w:val="1C1C1C"/>
          <w:lang w:val="en-GB"/>
        </w:rPr>
        <w:t xml:space="preserve"> careva Poc</w:t>
      </w:r>
      <w:r w:rsidRPr="00B8151A">
        <w:rPr>
          <w:rFonts w:ascii="Tahoma" w:hAnsi="Tahoma" w:cs="Tahoma"/>
          <w:color w:val="1C1C1C"/>
          <w:lang w:val="en-GB"/>
        </w:rPr>
        <w:t>ș</w:t>
      </w:r>
      <w:r w:rsidRPr="00B8151A">
        <w:rPr>
          <w:rFonts w:ascii="Arial" w:hAnsi="Arial" w:cs="Arial"/>
          <w:color w:val="1C1C1C"/>
          <w:lang w:val="en-GB"/>
        </w:rPr>
        <w:t>a, a</w:t>
      </w:r>
      <w:r w:rsidRPr="00B8151A">
        <w:rPr>
          <w:rFonts w:ascii="Tahoma" w:hAnsi="Tahoma" w:cs="Tahoma"/>
          <w:color w:val="1C1C1C"/>
          <w:lang w:val="en-GB"/>
        </w:rPr>
        <w:t>ș</w:t>
      </w:r>
      <w:r w:rsidRPr="00B8151A">
        <w:rPr>
          <w:rFonts w:ascii="Arial" w:hAnsi="Arial" w:cs="Arial"/>
          <w:color w:val="1C1C1C"/>
          <w:lang w:val="en-GB"/>
        </w:rPr>
        <w:t xml:space="preserve">ezat aici cîndva cu traiul. Din secolul al XIX-lea datează biserica de lemn cu hramul Sf.Arhangheli Mihail şi Gavriil. Din cauza vechimii biserica din lemn a fost demolată. </w:t>
      </w:r>
      <w:r w:rsidRPr="00B8151A">
        <w:rPr>
          <w:rFonts w:ascii="Arial" w:hAnsi="Arial" w:cs="Arial"/>
          <w:color w:val="1C1C1C"/>
          <w:lang w:val="en-GB"/>
        </w:rPr>
        <w:lastRenderedPageBreak/>
        <w:t xml:space="preserve">Satul fiind mic, oamenii n-au avut putere </w:t>
      </w:r>
      <w:proofErr w:type="gramStart"/>
      <w:r w:rsidRPr="00B8151A">
        <w:rPr>
          <w:rFonts w:ascii="Arial" w:hAnsi="Arial" w:cs="Arial"/>
          <w:color w:val="1C1C1C"/>
          <w:lang w:val="en-GB"/>
        </w:rPr>
        <w:t>să</w:t>
      </w:r>
      <w:proofErr w:type="gramEnd"/>
      <w:r w:rsidRPr="00B8151A">
        <w:rPr>
          <w:rFonts w:ascii="Arial" w:hAnsi="Arial" w:cs="Arial"/>
          <w:color w:val="1C1C1C"/>
          <w:lang w:val="en-GB"/>
        </w:rPr>
        <w:t xml:space="preserve"> ridice alta nouă. Satul </w:t>
      </w:r>
      <w:proofErr w:type="gramStart"/>
      <w:r w:rsidRPr="00B8151A">
        <w:rPr>
          <w:rFonts w:ascii="Arial" w:hAnsi="Arial" w:cs="Arial"/>
          <w:color w:val="1C1C1C"/>
          <w:lang w:val="en-GB"/>
        </w:rPr>
        <w:t>a</w:t>
      </w:r>
      <w:proofErr w:type="gramEnd"/>
      <w:r w:rsidRPr="00B8151A">
        <w:rPr>
          <w:rFonts w:ascii="Arial" w:hAnsi="Arial" w:cs="Arial"/>
          <w:color w:val="1C1C1C"/>
          <w:lang w:val="en-GB"/>
        </w:rPr>
        <w:t xml:space="preserve"> rămas fără biserică şi creştinii din sat au început a frecventa biserica „Sf. Gheorghe" din satul</w:t>
      </w:r>
      <w:r>
        <w:rPr>
          <w:rFonts w:ascii="Arial" w:hAnsi="Arial" w:cs="Arial"/>
          <w:color w:val="1C1C1C"/>
          <w:lang w:val="en-GB"/>
        </w:rPr>
        <w:t xml:space="preserve"> Camencea cu care au făcut o singură parohie. Pe data de 28 mai </w:t>
      </w:r>
      <w:smartTag w:uri="urn:schemas-microsoft-com:office:smarttags" w:element="metricconverter">
        <w:smartTagPr>
          <w:attr w:name="ProductID" w:val="2007 a"/>
        </w:smartTagPr>
        <w:r>
          <w:rPr>
            <w:rFonts w:ascii="Arial" w:hAnsi="Arial" w:cs="Arial"/>
            <w:color w:val="1C1C1C"/>
            <w:lang w:val="en-GB"/>
          </w:rPr>
          <w:t>2007 a</w:t>
        </w:r>
      </w:smartTag>
      <w:r>
        <w:rPr>
          <w:rFonts w:ascii="Arial" w:hAnsi="Arial" w:cs="Arial"/>
          <w:color w:val="1C1C1C"/>
          <w:lang w:val="en-GB"/>
        </w:rPr>
        <w:t xml:space="preserve"> avut loc sfinţirea temeliei bisericii </w:t>
      </w:r>
      <w:proofErr w:type="gramStart"/>
      <w:r>
        <w:rPr>
          <w:rFonts w:ascii="Arial" w:hAnsi="Arial" w:cs="Arial"/>
          <w:color w:val="1C1C1C"/>
          <w:lang w:val="en-GB"/>
        </w:rPr>
        <w:t>,,Acoperămîntul</w:t>
      </w:r>
      <w:proofErr w:type="gramEnd"/>
      <w:r>
        <w:rPr>
          <w:rFonts w:ascii="Arial" w:hAnsi="Arial" w:cs="Arial"/>
          <w:color w:val="1C1C1C"/>
          <w:lang w:val="en-GB"/>
        </w:rPr>
        <w:t xml:space="preserve"> Maicii Domnului'' din satul Pocşeşti.</w:t>
      </w:r>
    </w:p>
    <w:p w:rsidR="003D37F1" w:rsidRDefault="003D37F1" w:rsidP="003D37F1">
      <w:pPr>
        <w:pStyle w:val="NormalWeb"/>
        <w:spacing w:before="150" w:beforeAutospacing="0" w:after="150" w:afterAutospacing="0"/>
        <w:ind w:left="390" w:right="30"/>
        <w:jc w:val="both"/>
        <w:rPr>
          <w:rFonts w:ascii="Arial" w:hAnsi="Arial" w:cs="Arial"/>
          <w:color w:val="1C1C1C"/>
          <w:lang w:val="en-GB"/>
        </w:rPr>
      </w:pPr>
    </w:p>
    <w:p w:rsidR="003D37F1" w:rsidRPr="00B8151A" w:rsidRDefault="003D37F1" w:rsidP="003D37F1">
      <w:pPr>
        <w:rPr>
          <w:lang w:val="en-US"/>
        </w:rPr>
      </w:pPr>
    </w:p>
    <w:p w:rsidR="003D37F1" w:rsidRDefault="003D37F1" w:rsidP="003D37F1">
      <w:pPr>
        <w:rPr>
          <w:b/>
          <w:sz w:val="24"/>
          <w:szCs w:val="24"/>
          <w:lang w:val="en-US"/>
        </w:rPr>
      </w:pPr>
      <w:r>
        <w:rPr>
          <w:b/>
          <w:sz w:val="24"/>
          <w:szCs w:val="24"/>
          <w:lang w:val="en-US"/>
        </w:rPr>
        <w:t xml:space="preserve"> Structura economica locala</w:t>
      </w:r>
    </w:p>
    <w:p w:rsidR="003D37F1" w:rsidRDefault="003D37F1" w:rsidP="003D37F1">
      <w:pPr>
        <w:spacing w:after="0"/>
        <w:rPr>
          <w:sz w:val="24"/>
          <w:szCs w:val="24"/>
          <w:lang w:val="en-US"/>
        </w:rPr>
      </w:pPr>
      <w:r>
        <w:rPr>
          <w:sz w:val="24"/>
          <w:szCs w:val="24"/>
          <w:lang w:val="en-US"/>
        </w:rPr>
        <w:t>Vînzări cu amănuntul/comerț                                            5</w:t>
      </w:r>
    </w:p>
    <w:p w:rsidR="003D37F1" w:rsidRDefault="003D37F1" w:rsidP="003D37F1">
      <w:pPr>
        <w:spacing w:after="0"/>
        <w:rPr>
          <w:sz w:val="24"/>
          <w:szCs w:val="24"/>
          <w:lang w:val="en-US"/>
        </w:rPr>
      </w:pPr>
      <w:r>
        <w:rPr>
          <w:sz w:val="24"/>
          <w:szCs w:val="24"/>
          <w:lang w:val="en-US"/>
        </w:rPr>
        <w:t xml:space="preserve">Sevicii medicale și farmaceutice          </w:t>
      </w:r>
      <w:r w:rsidR="00B8151A">
        <w:rPr>
          <w:sz w:val="24"/>
          <w:szCs w:val="24"/>
          <w:lang w:val="en-US"/>
        </w:rPr>
        <w:t xml:space="preserve">                               0</w:t>
      </w:r>
    </w:p>
    <w:p w:rsidR="003D37F1" w:rsidRDefault="003D37F1" w:rsidP="003D37F1">
      <w:pPr>
        <w:spacing w:after="0"/>
        <w:rPr>
          <w:sz w:val="24"/>
          <w:szCs w:val="24"/>
          <w:lang w:val="en-US"/>
        </w:rPr>
      </w:pPr>
      <w:r>
        <w:rPr>
          <w:sz w:val="24"/>
          <w:szCs w:val="24"/>
          <w:lang w:val="en-US"/>
        </w:rPr>
        <w:t>Producția agricolă                                                                5</w:t>
      </w:r>
    </w:p>
    <w:p w:rsidR="003D37F1" w:rsidRDefault="003D37F1" w:rsidP="003D37F1">
      <w:pPr>
        <w:spacing w:after="0"/>
        <w:rPr>
          <w:sz w:val="24"/>
          <w:szCs w:val="24"/>
          <w:lang w:val="en-US"/>
        </w:rPr>
      </w:pPr>
      <w:r>
        <w:rPr>
          <w:sz w:val="24"/>
          <w:szCs w:val="24"/>
          <w:lang w:val="en-US"/>
        </w:rPr>
        <w:t>Servicii pentru populație Ofisiul Poştal                             1</w:t>
      </w:r>
    </w:p>
    <w:p w:rsidR="003D37F1" w:rsidRDefault="003D37F1" w:rsidP="003D37F1">
      <w:pPr>
        <w:spacing w:after="0"/>
        <w:rPr>
          <w:sz w:val="24"/>
          <w:szCs w:val="24"/>
          <w:lang w:val="en-US"/>
        </w:rPr>
      </w:pPr>
      <w:r>
        <w:rPr>
          <w:sz w:val="24"/>
          <w:szCs w:val="24"/>
          <w:lang w:val="en-US"/>
        </w:rPr>
        <w:t>Servicii de comunicare                                                         1</w:t>
      </w:r>
    </w:p>
    <w:p w:rsidR="003D37F1" w:rsidRDefault="003D37F1" w:rsidP="003D37F1">
      <w:pPr>
        <w:spacing w:after="0"/>
        <w:rPr>
          <w:sz w:val="24"/>
          <w:szCs w:val="24"/>
          <w:lang w:val="en-US"/>
        </w:rPr>
      </w:pPr>
      <w:r>
        <w:rPr>
          <w:sz w:val="24"/>
          <w:szCs w:val="24"/>
          <w:lang w:val="en-US"/>
        </w:rPr>
        <w:t>Patrimoniul cultural                                                             1</w:t>
      </w:r>
    </w:p>
    <w:p w:rsidR="003D37F1" w:rsidRDefault="003D37F1" w:rsidP="003D37F1">
      <w:pPr>
        <w:tabs>
          <w:tab w:val="left" w:pos="5835"/>
        </w:tabs>
        <w:spacing w:after="0"/>
        <w:rPr>
          <w:sz w:val="24"/>
          <w:szCs w:val="24"/>
          <w:lang w:val="en-US"/>
        </w:rPr>
      </w:pPr>
      <w:r>
        <w:rPr>
          <w:sz w:val="24"/>
          <w:szCs w:val="24"/>
          <w:lang w:val="en-US"/>
        </w:rPr>
        <w:t>Producerea lactatelor                                                           1</w:t>
      </w:r>
    </w:p>
    <w:p w:rsidR="003D37F1" w:rsidRDefault="003D37F1" w:rsidP="003D37F1">
      <w:pPr>
        <w:rPr>
          <w:lang w:val="en-US"/>
        </w:rPr>
      </w:pPr>
    </w:p>
    <w:p w:rsidR="003D37F1" w:rsidRDefault="003D37F1" w:rsidP="003D37F1">
      <w:pPr>
        <w:pStyle w:val="Titlu1"/>
        <w:rPr>
          <w:lang w:val="en-US"/>
        </w:rPr>
      </w:pPr>
      <w:r>
        <w:rPr>
          <w:lang w:val="en-US"/>
        </w:rPr>
        <w:t xml:space="preserve">   2. Cadrul natural</w:t>
      </w:r>
    </w:p>
    <w:p w:rsidR="003D37F1" w:rsidRDefault="003D37F1" w:rsidP="003D37F1">
      <w:pPr>
        <w:rPr>
          <w:lang w:val="en-US"/>
        </w:rPr>
      </w:pPr>
    </w:p>
    <w:p w:rsidR="003D37F1" w:rsidRDefault="003D37F1" w:rsidP="003D37F1">
      <w:pPr>
        <w:rPr>
          <w:shd w:val="clear" w:color="auto" w:fill="FFFFFF"/>
          <w:lang w:val="it-IT"/>
        </w:rPr>
      </w:pPr>
      <w:r>
        <w:rPr>
          <w:lang w:val="en-US"/>
        </w:rPr>
        <w:t xml:space="preserve">       “Parcul Naţional Orhei</w:t>
      </w:r>
      <w:r>
        <w:rPr>
          <w:rStyle w:val="Robust"/>
          <w:rFonts w:ascii="Arial" w:hAnsi="Arial" w:cs="Arial"/>
          <w:color w:val="585858"/>
          <w:sz w:val="24"/>
          <w:szCs w:val="27"/>
          <w:shd w:val="clear" w:color="auto" w:fill="FFFFFF"/>
          <w:lang w:val="it-IT"/>
        </w:rPr>
        <w:t>”</w:t>
      </w:r>
      <w:r>
        <w:rPr>
          <w:shd w:val="clear" w:color="auto" w:fill="FFFFFF"/>
          <w:lang w:val="it-IT"/>
        </w:rPr>
        <w:t xml:space="preserve"> este arie naturală protejată de stat, se întinde pe o suprafaţă de 33 000 ha,  ocolul silvic Teleşeu,  raionul Orhei </w:t>
      </w:r>
    </w:p>
    <w:p w:rsidR="003D37F1" w:rsidRDefault="003D37F1" w:rsidP="003D37F1">
      <w:pPr>
        <w:rPr>
          <w:highlight w:val="yellow"/>
          <w:lang w:val="en-US"/>
        </w:rPr>
      </w:pPr>
      <w:r>
        <w:rPr>
          <w:lang w:val="en-US"/>
        </w:rPr>
        <w:t xml:space="preserve">Pe teritoriul comunei </w:t>
      </w:r>
      <w:r>
        <w:rPr>
          <w:lang w:val="ro-MO"/>
        </w:rPr>
        <w:t xml:space="preserve">sînt amplasate 5 bazine acvatice </w:t>
      </w:r>
      <w:r>
        <w:rPr>
          <w:lang w:val="en-US"/>
        </w:rPr>
        <w:t xml:space="preserve">cu suprafața de 41.05 ha, pentru folosință general, piscicultură. </w:t>
      </w:r>
    </w:p>
    <w:p w:rsidR="003D37F1" w:rsidRDefault="003D37F1" w:rsidP="003D37F1">
      <w:pPr>
        <w:rPr>
          <w:lang w:val="en-US"/>
        </w:rPr>
      </w:pPr>
      <w:r>
        <w:rPr>
          <w:lang w:val="en-US"/>
        </w:rPr>
        <w:t xml:space="preserve">       Comuna </w:t>
      </w:r>
      <w:r>
        <w:rPr>
          <w:lang w:val="ro-MO"/>
        </w:rPr>
        <w:t xml:space="preserve">Donici </w:t>
      </w:r>
      <w:r>
        <w:rPr>
          <w:lang w:val="en-US"/>
        </w:rPr>
        <w:t xml:space="preserve"> dispune de 3 sonde arteziene, dintre care 2 sunt funcționale,  1 – conservată, apa este potabilă. Pe teritoriul </w:t>
      </w:r>
      <w:r>
        <w:rPr>
          <w:lang w:val="ro-MO"/>
        </w:rPr>
        <w:t xml:space="preserve">s. Donici </w:t>
      </w:r>
      <w:r>
        <w:rPr>
          <w:lang w:val="en-US"/>
        </w:rPr>
        <w:t xml:space="preserve"> este o sondă, în s. Camencea 2 sonde arteziene, 1 nefuncţională</w:t>
      </w:r>
    </w:p>
    <w:p w:rsidR="003D37F1" w:rsidRDefault="003D37F1" w:rsidP="003D37F1">
      <w:pPr>
        <w:rPr>
          <w:b/>
          <w:sz w:val="28"/>
          <w:szCs w:val="28"/>
          <w:lang w:val="en-US"/>
        </w:rPr>
      </w:pPr>
      <w:r>
        <w:rPr>
          <w:b/>
          <w:sz w:val="28"/>
          <w:szCs w:val="28"/>
          <w:lang w:val="en-US"/>
        </w:rPr>
        <w:t>2.1 Clima</w:t>
      </w:r>
    </w:p>
    <w:p w:rsidR="003D37F1" w:rsidRDefault="003D37F1" w:rsidP="003D37F1">
      <w:pPr>
        <w:spacing w:after="0" w:line="240" w:lineRule="auto"/>
        <w:rPr>
          <w:b/>
          <w:sz w:val="28"/>
          <w:szCs w:val="28"/>
          <w:lang w:val="en-US"/>
        </w:rPr>
      </w:pPr>
      <w:r>
        <w:rPr>
          <w:lang w:val="en-US"/>
        </w:rPr>
        <w:t xml:space="preserve">       </w:t>
      </w:r>
      <w:r>
        <w:rPr>
          <w:color w:val="000000"/>
          <w:lang w:val="en-US"/>
        </w:rPr>
        <w:t>Clima este de codru.</w:t>
      </w:r>
    </w:p>
    <w:p w:rsidR="003D37F1" w:rsidRDefault="003D37F1" w:rsidP="003D37F1">
      <w:pPr>
        <w:spacing w:after="0" w:line="240" w:lineRule="auto"/>
        <w:rPr>
          <w:color w:val="000000"/>
          <w:lang w:val="en-US"/>
        </w:rPr>
      </w:pPr>
      <w:r>
        <w:rPr>
          <w:color w:val="000000"/>
          <w:lang w:val="en-US"/>
        </w:rPr>
        <w:t>În comuna Donici se poate caracteriza ca fiind moderată continental cu veri călduroase și ierni cu ninsori slabe. Comuna este situată în zona Codrilor</w:t>
      </w:r>
    </w:p>
    <w:p w:rsidR="003D37F1" w:rsidRDefault="003D37F1" w:rsidP="003D37F1">
      <w:pPr>
        <w:spacing w:after="0"/>
        <w:rPr>
          <w:b/>
          <w:sz w:val="28"/>
          <w:szCs w:val="28"/>
          <w:lang w:val="en-US"/>
        </w:rPr>
      </w:pPr>
    </w:p>
    <w:p w:rsidR="003D37F1" w:rsidRDefault="003D37F1" w:rsidP="003D37F1">
      <w:pPr>
        <w:spacing w:after="0"/>
        <w:rPr>
          <w:b/>
          <w:sz w:val="28"/>
          <w:szCs w:val="28"/>
          <w:lang w:val="en-US"/>
        </w:rPr>
      </w:pPr>
      <w:r>
        <w:rPr>
          <w:b/>
          <w:sz w:val="28"/>
          <w:szCs w:val="28"/>
          <w:lang w:val="en-US"/>
        </w:rPr>
        <w:t>2.2 Apa</w:t>
      </w:r>
    </w:p>
    <w:p w:rsidR="003D37F1" w:rsidRDefault="003D37F1" w:rsidP="003D37F1">
      <w:pPr>
        <w:rPr>
          <w:b/>
          <w:sz w:val="28"/>
          <w:szCs w:val="28"/>
          <w:lang w:val="en-US"/>
        </w:rPr>
      </w:pPr>
      <w:r>
        <w:rPr>
          <w:lang w:val="en-US"/>
        </w:rPr>
        <w:t xml:space="preserve">       Populaţia se alimentează din 327 fîntîni mina publice, mai dispune de 2 apeducte, în s. Donici cu o lungime de  9  km, în s. Camencea 2 km,.</w:t>
      </w:r>
    </w:p>
    <w:p w:rsidR="003D37F1" w:rsidRPr="003D37F1" w:rsidRDefault="003D37F1" w:rsidP="003D37F1">
      <w:pPr>
        <w:rPr>
          <w:b/>
          <w:sz w:val="28"/>
          <w:szCs w:val="28"/>
          <w:lang w:val="en-US"/>
        </w:rPr>
      </w:pPr>
      <w:r w:rsidRPr="003D37F1">
        <w:rPr>
          <w:b/>
          <w:sz w:val="28"/>
          <w:szCs w:val="28"/>
          <w:lang w:val="en-US"/>
        </w:rPr>
        <w:t>2.3 Solul</w:t>
      </w:r>
    </w:p>
    <w:p w:rsidR="003D37F1" w:rsidRDefault="003D37F1" w:rsidP="003D37F1">
      <w:pPr>
        <w:rPr>
          <w:lang w:val="ro-MO"/>
        </w:rPr>
      </w:pPr>
      <w:r>
        <w:rPr>
          <w:lang w:val="en-US"/>
        </w:rPr>
        <w:lastRenderedPageBreak/>
        <w:t xml:space="preserve">          Invelişul de sol este alcătuit din cernoziomuri levigate, soluri cenuşii de pădure şi soluri brune şi brune podzolite de pădure. </w:t>
      </w:r>
    </w:p>
    <w:p w:rsidR="003D37F1" w:rsidRPr="003D37F1" w:rsidRDefault="003D37F1" w:rsidP="003D37F1">
      <w:pPr>
        <w:rPr>
          <w:b/>
          <w:sz w:val="28"/>
          <w:szCs w:val="28"/>
          <w:lang w:val="en-US"/>
        </w:rPr>
      </w:pPr>
      <w:r w:rsidRPr="003D37F1">
        <w:rPr>
          <w:b/>
          <w:sz w:val="28"/>
          <w:szCs w:val="28"/>
          <w:lang w:val="en-US"/>
        </w:rPr>
        <w:t>2.4 Flora şi fauna</w:t>
      </w:r>
    </w:p>
    <w:p w:rsidR="003D37F1" w:rsidRDefault="003D37F1" w:rsidP="003D37F1">
      <w:pPr>
        <w:jc w:val="both"/>
        <w:rPr>
          <w:b/>
          <w:sz w:val="28"/>
          <w:szCs w:val="28"/>
          <w:lang w:val="en-US"/>
        </w:rPr>
      </w:pPr>
      <w:r w:rsidRPr="003D37F1">
        <w:rPr>
          <w:lang w:val="en-US"/>
        </w:rPr>
        <w:t xml:space="preserve">         Vegetaţia predominant silvostepică, naturală şi antropică. Pe dealuri sunt păduri de foioase, formată din fag şi stejar, în ameste</w:t>
      </w:r>
      <w:r>
        <w:rPr>
          <w:lang w:val="ro-MO"/>
        </w:rPr>
        <w:t>c</w:t>
      </w:r>
      <w:r w:rsidRPr="003D37F1">
        <w:rPr>
          <w:lang w:val="en-US"/>
        </w:rPr>
        <w:t xml:space="preserve"> cu carpen frasin, jugastru, tei şi alte specii. Pe şesu</w:t>
      </w:r>
      <w:r>
        <w:rPr>
          <w:lang w:val="ro-MO"/>
        </w:rPr>
        <w:t xml:space="preserve">rile comunei Donici </w:t>
      </w:r>
      <w:r w:rsidRPr="003D37F1">
        <w:rPr>
          <w:lang w:val="en-US"/>
        </w:rPr>
        <w:t xml:space="preserve"> creşte vegetaţie higro şi hidrofilă. </w:t>
      </w:r>
      <w:r>
        <w:rPr>
          <w:lang w:val="en-US"/>
        </w:rPr>
        <w:t>Flora şi fauna sunt specifice zonei silvestre şi de silvostepă, în păduri şi pe dealuri sunt răspândite animale ce fac parte din fondul cinegetic: mistreţi, căprioare, vulpi, iepuri de cāmp.</w:t>
      </w:r>
    </w:p>
    <w:p w:rsidR="003D37F1" w:rsidRDefault="003D37F1" w:rsidP="003D37F1">
      <w:pPr>
        <w:rPr>
          <w:b/>
          <w:sz w:val="28"/>
          <w:szCs w:val="28"/>
          <w:lang w:val="en-US"/>
        </w:rPr>
      </w:pPr>
      <w:r>
        <w:rPr>
          <w:b/>
          <w:sz w:val="28"/>
          <w:szCs w:val="28"/>
          <w:lang w:val="en-US"/>
        </w:rPr>
        <w:t>2.5 Resurse</w:t>
      </w:r>
    </w:p>
    <w:p w:rsidR="003D37F1" w:rsidRDefault="003D37F1" w:rsidP="003D37F1">
      <w:pPr>
        <w:jc w:val="both"/>
        <w:rPr>
          <w:rFonts w:ascii="Verdana" w:hAnsi="Verdana" w:cs="Arial"/>
          <w:color w:val="333333"/>
          <w:szCs w:val="125"/>
          <w:bdr w:val="none" w:sz="0" w:space="0" w:color="auto" w:frame="1"/>
          <w:lang w:val="en-GB"/>
        </w:rPr>
      </w:pPr>
      <w:r>
        <w:rPr>
          <w:lang w:val="en-US"/>
        </w:rPr>
        <w:t xml:space="preserve">         Cadrul natural al teritoriului comunei Donici  oferă condiţii bune de dezvoltare, deoarece localitatea beneficiază de mari suprafeţe de teren arabil, de păşune pentru dezvolatarea zootehniei şi pădure. Comuna reprezintă resurse acvatice ce se întind pe o suprafață de 41.5 ha aflate în extravilan. Comuna deține fîșii forestiere de protecţie ce se întind pe o suprafață de 16 ha aflate în extravilan., 230.3 ha teren cu destinaţia păşuni,  fîșii verzi de </w:t>
      </w:r>
      <w:r>
        <w:rPr>
          <w:rStyle w:val="a"/>
          <w:rFonts w:ascii="Verdana" w:hAnsi="Verdana" w:cs="Arial"/>
          <w:color w:val="333333"/>
          <w:szCs w:val="125"/>
          <w:bdr w:val="none" w:sz="0" w:space="0" w:color="auto" w:frame="1"/>
          <w:lang w:val="en-GB"/>
        </w:rPr>
        <w:t>176</w:t>
      </w:r>
      <w:r>
        <w:rPr>
          <w:lang w:val="en-US"/>
        </w:rPr>
        <w:t xml:space="preserve"> ha și </w:t>
      </w:r>
      <w:r>
        <w:rPr>
          <w:rStyle w:val="a"/>
          <w:rFonts w:ascii="Verdana" w:hAnsi="Verdana" w:cs="Arial"/>
          <w:color w:val="333333"/>
          <w:szCs w:val="125"/>
          <w:bdr w:val="none" w:sz="0" w:space="0" w:color="auto" w:frame="1"/>
          <w:lang w:val="en-GB"/>
        </w:rPr>
        <w:t>fondul silvic 1068  ha</w:t>
      </w:r>
      <w:r>
        <w:rPr>
          <w:lang w:val="en-US"/>
        </w:rPr>
        <w:t>.</w:t>
      </w:r>
      <w:r>
        <w:rPr>
          <w:rStyle w:val="Titlu1Caracter"/>
          <w:rFonts w:ascii="Verdana" w:eastAsia="Constantia" w:hAnsi="Verdana" w:cs="Arial"/>
          <w:color w:val="333333"/>
          <w:szCs w:val="125"/>
          <w:bdr w:val="none" w:sz="0" w:space="0" w:color="auto" w:frame="1"/>
          <w:lang w:val="en-GB"/>
        </w:rPr>
        <w:t xml:space="preserve">  </w:t>
      </w:r>
    </w:p>
    <w:p w:rsidR="003D37F1" w:rsidRDefault="003D37F1" w:rsidP="003D37F1">
      <w:pPr>
        <w:pStyle w:val="Titlu1"/>
        <w:rPr>
          <w:lang w:val="en-US"/>
        </w:rPr>
      </w:pPr>
      <w:r>
        <w:rPr>
          <w:lang w:val="en-US"/>
        </w:rPr>
        <w:t xml:space="preserve">                                  II. ANALIZA SITUAŢIEI CURENTE</w:t>
      </w:r>
    </w:p>
    <w:p w:rsidR="003D37F1" w:rsidRDefault="003D37F1" w:rsidP="003D37F1">
      <w:pPr>
        <w:rPr>
          <w:lang w:val="en-US"/>
        </w:rPr>
      </w:pPr>
    </w:p>
    <w:p w:rsidR="003D37F1" w:rsidRDefault="003D37F1" w:rsidP="003D37F1">
      <w:pPr>
        <w:rPr>
          <w:lang w:val="en-US"/>
        </w:rPr>
      </w:pPr>
      <w:r>
        <w:rPr>
          <w:lang w:val="en-US"/>
        </w:rPr>
        <w:t>Evaluarea şi examinarea comunei Donici se va face pe 6 domenii prioritare care sunt cuprinse în priorităţile operaţionale ale Planului de Dezvoltare 2021-2025 care reprezintă “</w:t>
      </w:r>
      <w:r>
        <w:rPr>
          <w:i/>
          <w:lang w:val="en-US"/>
        </w:rPr>
        <w:t>documentul de planificare strategică şi programare financiară multianuală, elaborat într-un larg parteneriat, care va orienta dezvoltarea socio-economică a comunei Donici”</w:t>
      </w:r>
      <w:r>
        <w:rPr>
          <w:lang w:val="en-US"/>
        </w:rPr>
        <w:t xml:space="preserve"> Pentru o analiză mai detaliată a celor 6 domenii s-a împărţit fiecare în categorii, dupa cum urmează:</w:t>
      </w:r>
    </w:p>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lang w:val="en-US"/>
              </w:rPr>
              <w:t xml:space="preserve">                              </w:t>
            </w:r>
            <w:r>
              <w:rPr>
                <w:b/>
                <w:lang w:val="en-US"/>
              </w:rPr>
              <w:t xml:space="preserve"> </w:t>
            </w:r>
            <w:r>
              <w:rPr>
                <w:b/>
              </w:rPr>
              <w:t>DOMENII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t xml:space="preserve">                            </w:t>
            </w:r>
            <w:r>
              <w:rPr>
                <w:b/>
              </w:rPr>
              <w:t xml:space="preserve"> CATEGORII</w:t>
            </w:r>
          </w:p>
        </w:tc>
      </w:tr>
      <w:tr w:rsidR="003D37F1" w:rsidTr="003D37F1">
        <w:trPr>
          <w:trHeight w:val="1327"/>
        </w:trPr>
        <w:tc>
          <w:tcPr>
            <w:tcW w:w="4785" w:type="dxa"/>
            <w:tcBorders>
              <w:top w:val="single" w:sz="4" w:space="0" w:color="auto"/>
              <w:left w:val="single" w:sz="4" w:space="0" w:color="auto"/>
              <w:bottom w:val="single" w:sz="4" w:space="0" w:color="auto"/>
              <w:right w:val="single" w:sz="4" w:space="0" w:color="auto"/>
            </w:tcBorders>
          </w:tcPr>
          <w:p w:rsidR="003D37F1" w:rsidRDefault="003D37F1" w:rsidP="00FE108C">
            <w:pPr>
              <w:spacing w:after="0"/>
              <w:rPr>
                <w:b/>
              </w:rPr>
            </w:pPr>
            <w:r>
              <w:rPr>
                <w:b/>
              </w:rPr>
              <w:t xml:space="preserve">1. Infrastructură </w:t>
            </w:r>
          </w:p>
          <w:p w:rsidR="003D37F1" w:rsidRDefault="003D37F1" w:rsidP="00FE108C">
            <w:pPr>
              <w:spacing w:after="0"/>
              <w:rPr>
                <w:b/>
              </w:rPr>
            </w:pPr>
          </w:p>
        </w:tc>
        <w:tc>
          <w:tcPr>
            <w:tcW w:w="4786" w:type="dxa"/>
            <w:tcBorders>
              <w:top w:val="single" w:sz="4" w:space="0" w:color="auto"/>
              <w:left w:val="single" w:sz="4" w:space="0" w:color="auto"/>
              <w:bottom w:val="single" w:sz="4" w:space="0" w:color="auto"/>
              <w:right w:val="single" w:sz="4" w:space="0" w:color="auto"/>
            </w:tcBorders>
            <w:hideMark/>
          </w:tcPr>
          <w:p w:rsidR="003D37F1" w:rsidRPr="003D37F1" w:rsidRDefault="003D37F1">
            <w:pPr>
              <w:spacing w:after="0"/>
              <w:rPr>
                <w:lang w:val="en-US"/>
              </w:rPr>
            </w:pPr>
            <w:r w:rsidRPr="003D37F1">
              <w:rPr>
                <w:lang w:val="en-US"/>
              </w:rPr>
              <w:t>Infrastructura de transport</w:t>
            </w:r>
          </w:p>
          <w:p w:rsidR="003D37F1" w:rsidRPr="003D37F1" w:rsidRDefault="003D37F1">
            <w:pPr>
              <w:spacing w:after="0"/>
              <w:rPr>
                <w:lang w:val="en-US"/>
              </w:rPr>
            </w:pPr>
            <w:r w:rsidRPr="003D37F1">
              <w:rPr>
                <w:lang w:val="en-US"/>
              </w:rPr>
              <w:t xml:space="preserve"> Infrastructura de drumuri</w:t>
            </w:r>
          </w:p>
          <w:p w:rsidR="003D37F1" w:rsidRPr="003D37F1" w:rsidRDefault="003D37F1">
            <w:pPr>
              <w:spacing w:after="0"/>
              <w:rPr>
                <w:lang w:val="en-US"/>
              </w:rPr>
            </w:pPr>
            <w:r w:rsidRPr="003D37F1">
              <w:rPr>
                <w:lang w:val="en-US"/>
              </w:rPr>
              <w:t xml:space="preserve"> Infrastructura de apeduct</w:t>
            </w:r>
          </w:p>
          <w:p w:rsidR="003D37F1" w:rsidRPr="003D37F1" w:rsidRDefault="003D37F1">
            <w:pPr>
              <w:spacing w:after="0"/>
              <w:rPr>
                <w:lang w:val="en-US"/>
              </w:rPr>
            </w:pPr>
            <w:r w:rsidRPr="003D37F1">
              <w:rPr>
                <w:lang w:val="en-US"/>
              </w:rPr>
              <w:t>Gospodaria Comunala</w:t>
            </w:r>
          </w:p>
          <w:p w:rsidR="003D37F1" w:rsidRPr="003D37F1" w:rsidRDefault="003D37F1">
            <w:pPr>
              <w:spacing w:after="0"/>
              <w:rPr>
                <w:lang w:val="en-US"/>
              </w:rPr>
            </w:pPr>
            <w:r w:rsidRPr="003D37F1">
              <w:rPr>
                <w:lang w:val="en-US"/>
              </w:rPr>
              <w:t>Iluminare</w:t>
            </w:r>
          </w:p>
          <w:p w:rsidR="003D37F1" w:rsidRDefault="003D37F1">
            <w:pPr>
              <w:spacing w:after="0"/>
            </w:pPr>
            <w:r>
              <w:t>Gazificare</w:t>
            </w:r>
          </w:p>
        </w:tc>
      </w:tr>
      <w:tr w:rsidR="003D37F1" w:rsidTr="003D37F1">
        <w:trPr>
          <w:trHeight w:val="812"/>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sidP="00FE108C">
            <w:pPr>
              <w:spacing w:after="0"/>
              <w:rPr>
                <w:b/>
              </w:rPr>
            </w:pPr>
            <w:r>
              <w:rPr>
                <w:b/>
              </w:rPr>
              <w:t>2. Educație , cultură, sport</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pPr>
            <w:r>
              <w:t xml:space="preserve">Invăţământ </w:t>
            </w:r>
          </w:p>
          <w:p w:rsidR="003D37F1" w:rsidRDefault="003D37F1">
            <w:pPr>
              <w:spacing w:after="0" w:line="240" w:lineRule="auto"/>
            </w:pPr>
            <w:r>
              <w:t>Cultură</w:t>
            </w:r>
          </w:p>
          <w:p w:rsidR="003D37F1" w:rsidRDefault="003D37F1">
            <w:pPr>
              <w:spacing w:after="0" w:line="240" w:lineRule="auto"/>
            </w:pPr>
            <w:r>
              <w:t>Sport</w:t>
            </w:r>
          </w:p>
        </w:tc>
      </w:tr>
      <w:tr w:rsidR="003D37F1" w:rsidTr="003D37F1">
        <w:trPr>
          <w:trHeight w:val="375"/>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sidP="00FE108C">
            <w:pPr>
              <w:spacing w:after="0"/>
              <w:rPr>
                <w:b/>
              </w:rPr>
            </w:pPr>
            <w:r>
              <w:rPr>
                <w:b/>
              </w:rPr>
              <w:lastRenderedPageBreak/>
              <w:t>3. Protectia mediului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t>Mediu</w:t>
            </w:r>
          </w:p>
        </w:tc>
      </w:tr>
      <w:tr w:rsidR="003D37F1" w:rsidTr="003D37F1">
        <w:trPr>
          <w:trHeight w:val="567"/>
        </w:trPr>
        <w:tc>
          <w:tcPr>
            <w:tcW w:w="4785" w:type="dxa"/>
            <w:tcBorders>
              <w:top w:val="single" w:sz="4" w:space="0" w:color="auto"/>
              <w:left w:val="single" w:sz="4" w:space="0" w:color="auto"/>
              <w:bottom w:val="single" w:sz="4" w:space="0" w:color="auto"/>
              <w:right w:val="single" w:sz="4" w:space="0" w:color="auto"/>
            </w:tcBorders>
            <w:hideMark/>
          </w:tcPr>
          <w:p w:rsidR="003D37F1" w:rsidRPr="003D37F1" w:rsidRDefault="003D37F1" w:rsidP="00FE108C">
            <w:pPr>
              <w:rPr>
                <w:b/>
                <w:lang w:val="en-US"/>
              </w:rPr>
            </w:pPr>
            <w:r w:rsidRPr="003D37F1">
              <w:rPr>
                <w:b/>
                <w:lang w:val="en-US"/>
              </w:rPr>
              <w:t>4.Dezvoltarea mediului de afaceri pentru agentii economici din Comuna</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t>Agenti economici</w:t>
            </w:r>
          </w:p>
        </w:tc>
      </w:tr>
      <w:tr w:rsidR="003D37F1" w:rsidTr="003D37F1">
        <w:trPr>
          <w:trHeight w:val="561"/>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sidP="00FE108C">
            <w:r>
              <w:rPr>
                <w:b/>
              </w:rPr>
              <w:t>5.Sanatate si asistenta sociala</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t>Asistenta sociala</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sidP="00FE108C">
            <w:r>
              <w:rPr>
                <w:b/>
              </w:rPr>
              <w:t>6.Administratia Publica</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t>Primaria</w:t>
            </w:r>
          </w:p>
        </w:tc>
      </w:tr>
    </w:tbl>
    <w:p w:rsidR="003D37F1" w:rsidRDefault="003D37F1" w:rsidP="003D37F1">
      <w:pPr>
        <w:pStyle w:val="Frspaiere"/>
        <w:rPr>
          <w:b/>
          <w:lang w:val="en-US"/>
        </w:rPr>
      </w:pPr>
    </w:p>
    <w:p w:rsidR="003D37F1" w:rsidRDefault="003D37F1" w:rsidP="003D37F1">
      <w:pPr>
        <w:pStyle w:val="Frspaiere"/>
        <w:numPr>
          <w:ilvl w:val="0"/>
          <w:numId w:val="6"/>
        </w:numPr>
        <w:rPr>
          <w:b/>
          <w:lang w:val="en-US"/>
        </w:rPr>
      </w:pPr>
      <w:r>
        <w:rPr>
          <w:b/>
          <w:lang w:val="en-US"/>
        </w:rPr>
        <w:t xml:space="preserve">Infrastructură </w:t>
      </w:r>
    </w:p>
    <w:p w:rsidR="003D37F1" w:rsidRDefault="003D37F1" w:rsidP="003D37F1">
      <w:pPr>
        <w:pStyle w:val="Frspaiere"/>
        <w:ind w:left="720"/>
        <w:rPr>
          <w:b/>
          <w:lang w:val="en-US"/>
        </w:rPr>
      </w:pPr>
    </w:p>
    <w:p w:rsidR="003D37F1" w:rsidRDefault="003D37F1" w:rsidP="003D37F1">
      <w:pPr>
        <w:pStyle w:val="Listparagraf"/>
        <w:numPr>
          <w:ilvl w:val="1"/>
          <w:numId w:val="8"/>
        </w:numPr>
        <w:spacing w:after="0" w:line="240" w:lineRule="auto"/>
      </w:pPr>
      <w:r>
        <w:rPr>
          <w:i/>
        </w:rPr>
        <w:t>Infrastructura</w:t>
      </w:r>
      <w:r>
        <w:t xml:space="preserve"> </w:t>
      </w:r>
      <w:r>
        <w:rPr>
          <w:i/>
        </w:rPr>
        <w:t>de transport</w:t>
      </w:r>
    </w:p>
    <w:p w:rsidR="003D37F1" w:rsidRDefault="003D37F1" w:rsidP="003D37F1">
      <w:pPr>
        <w:pStyle w:val="Listparagraf"/>
        <w:spacing w:after="0" w:line="240" w:lineRule="auto"/>
        <w:ind w:left="360"/>
      </w:pPr>
    </w:p>
    <w:p w:rsidR="003D37F1" w:rsidRDefault="003D37F1" w:rsidP="003D37F1">
      <w:pPr>
        <w:pStyle w:val="Listparagraf"/>
        <w:ind w:left="360"/>
        <w:rPr>
          <w:lang w:val="en-US"/>
        </w:rPr>
      </w:pPr>
      <w:r>
        <w:rPr>
          <w:lang w:val="en-US"/>
        </w:rPr>
        <w:t>Infrastructura de transport este mediu dezvoltata, există rute:</w:t>
      </w:r>
    </w:p>
    <w:p w:rsidR="003D37F1" w:rsidRDefault="003D37F1" w:rsidP="003D37F1">
      <w:pPr>
        <w:pStyle w:val="Listparagraf"/>
        <w:ind w:left="360"/>
        <w:rPr>
          <w:lang w:val="en-US"/>
        </w:rPr>
      </w:pPr>
      <w:r>
        <w:rPr>
          <w:lang w:val="en-US"/>
        </w:rPr>
        <w:t>Donici-Orhei; Orhei- Donici</w:t>
      </w:r>
    </w:p>
    <w:p w:rsidR="003D37F1" w:rsidRDefault="003D37F1" w:rsidP="003D37F1">
      <w:pPr>
        <w:pStyle w:val="Listparagraf"/>
        <w:ind w:left="360"/>
        <w:rPr>
          <w:lang w:val="en-US"/>
        </w:rPr>
      </w:pPr>
      <w:r>
        <w:rPr>
          <w:lang w:val="en-US"/>
        </w:rPr>
        <w:t>Donici- Chişinău; Chişinău-Donici</w:t>
      </w:r>
    </w:p>
    <w:p w:rsidR="003D37F1" w:rsidRDefault="003D37F1" w:rsidP="003D37F1">
      <w:pPr>
        <w:pStyle w:val="Listparagraf"/>
        <w:numPr>
          <w:ilvl w:val="1"/>
          <w:numId w:val="8"/>
        </w:numPr>
        <w:rPr>
          <w:i/>
        </w:rPr>
      </w:pPr>
      <w:r>
        <w:rPr>
          <w:i/>
        </w:rPr>
        <w:t>Infrastructura de drumuri</w:t>
      </w:r>
    </w:p>
    <w:p w:rsidR="003D37F1" w:rsidRDefault="003D37F1" w:rsidP="003D37F1">
      <w:pPr>
        <w:ind w:left="360"/>
        <w:jc w:val="both"/>
        <w:rPr>
          <w:color w:val="000000"/>
          <w:lang w:val="en-US"/>
        </w:rPr>
      </w:pPr>
      <w:r>
        <w:rPr>
          <w:color w:val="000000"/>
          <w:lang w:val="en-US"/>
        </w:rPr>
        <w:t xml:space="preserve">Teritoriul administrativ al com. Donici posedă o reţea rutieră construită  din drumuri raionale, comunale şi de exploatare agricolă, după cum urmează:  </w:t>
      </w:r>
    </w:p>
    <w:p w:rsidR="003D37F1" w:rsidRDefault="003D37F1" w:rsidP="003D37F1">
      <w:pPr>
        <w:ind w:left="360"/>
        <w:jc w:val="both"/>
        <w:rPr>
          <w:bCs/>
          <w:color w:val="000000"/>
          <w:lang w:val="en-US"/>
        </w:rPr>
      </w:pPr>
      <w:r>
        <w:rPr>
          <w:bCs/>
          <w:color w:val="000000"/>
          <w:lang w:val="en-US"/>
        </w:rPr>
        <w:t>- drumuri/străzi locale -21,2 km, inclusiv 7 km asfaltate, 11 km pietruite și 3,2 km drum de pămînt.</w:t>
      </w:r>
    </w:p>
    <w:p w:rsidR="003D37F1" w:rsidRDefault="003D37F1" w:rsidP="003D37F1">
      <w:pPr>
        <w:ind w:left="360"/>
        <w:jc w:val="both"/>
        <w:rPr>
          <w:bCs/>
          <w:color w:val="000000"/>
          <w:lang w:val="en-US"/>
        </w:rPr>
      </w:pPr>
      <w:r>
        <w:rPr>
          <w:bCs/>
          <w:color w:val="000000"/>
          <w:lang w:val="en-US"/>
        </w:rPr>
        <w:t xml:space="preserve">- în afara localității - inclusiv 8 km asfaltate, 7 km pietruite și 3,2 km drum de pămînt.  </w:t>
      </w:r>
    </w:p>
    <w:p w:rsidR="003D37F1" w:rsidRDefault="003D37F1" w:rsidP="003D37F1">
      <w:pPr>
        <w:ind w:left="360"/>
        <w:jc w:val="both"/>
        <w:rPr>
          <w:bCs/>
          <w:color w:val="000000"/>
          <w:lang w:val="en-US"/>
        </w:rPr>
      </w:pPr>
      <w:r>
        <w:rPr>
          <w:bCs/>
          <w:color w:val="000000"/>
          <w:lang w:val="en-US"/>
        </w:rPr>
        <w:t>Drumul raional de acces spre s. Pocșești are lungimea totală de 5,9 km, drum de categoria IV, tipul îmbrăcămintei –5,6 km –piatră spartă, 0,3 km -beton de asfalt. Plantațiile rutiere dea lungul traseului constitui 227 arbori (nuci).</w:t>
      </w:r>
    </w:p>
    <w:p w:rsidR="003D37F1" w:rsidRDefault="003D37F1" w:rsidP="003D37F1">
      <w:pPr>
        <w:ind w:left="360"/>
        <w:jc w:val="both"/>
        <w:rPr>
          <w:bCs/>
          <w:color w:val="000000"/>
          <w:lang w:val="en-US"/>
        </w:rPr>
      </w:pPr>
      <w:r>
        <w:rPr>
          <w:bCs/>
          <w:color w:val="000000"/>
          <w:lang w:val="en-US"/>
        </w:rPr>
        <w:t>Drumul raional Camencea –Teleșeu are lungimea totală de 1,8 km, drum de categoria IV, tipul îmbrăcămintei –beton de asfalt.</w:t>
      </w:r>
      <w:r>
        <w:rPr>
          <w:lang w:val="en-US"/>
        </w:rPr>
        <w:t xml:space="preserve"> </w:t>
      </w:r>
    </w:p>
    <w:p w:rsidR="003D37F1" w:rsidRDefault="003D37F1" w:rsidP="003D37F1">
      <w:pPr>
        <w:pStyle w:val="Listparagraf"/>
        <w:numPr>
          <w:ilvl w:val="1"/>
          <w:numId w:val="8"/>
        </w:numPr>
        <w:rPr>
          <w:i/>
          <w:lang w:val="en-US"/>
        </w:rPr>
      </w:pPr>
      <w:r>
        <w:rPr>
          <w:i/>
          <w:lang w:val="en-US"/>
        </w:rPr>
        <w:t>Infrastructura de apeduct</w:t>
      </w:r>
    </w:p>
    <w:p w:rsidR="003D37F1" w:rsidRDefault="003D37F1" w:rsidP="003D37F1">
      <w:pPr>
        <w:ind w:left="360"/>
        <w:rPr>
          <w:b/>
          <w:bCs/>
          <w:color w:val="000000"/>
          <w:lang w:val="fr-FR"/>
        </w:rPr>
      </w:pPr>
      <w:r>
        <w:rPr>
          <w:color w:val="000000"/>
          <w:lang w:val="en-US"/>
        </w:rPr>
        <w:t xml:space="preserve">În comună sunt 2 fîntîni arteziene.  </w:t>
      </w:r>
      <w:r>
        <w:rPr>
          <w:bCs/>
          <w:color w:val="000000"/>
          <w:lang w:val="fr-FR"/>
        </w:rPr>
        <w:t xml:space="preserve">Comuna dispune de rețea locală de distribuție a apei potabile  cu lungimea totală de 11.0 km funcționale (în s. Camencea-2.0 km; s. Donici-9  km). </w:t>
      </w:r>
      <w:r>
        <w:rPr>
          <w:color w:val="000000"/>
          <w:lang w:val="fr-FR"/>
        </w:rPr>
        <w:t>La apeduct sunt conectate  instituțiile publice/sociale,  unități economice și 110 gospodării din sat/981 persoane. Serviciile de aprovizionare cu apă sunt acordate de către ÎM Servicii Comunale Donici ( tariful</w:t>
      </w:r>
      <w:r>
        <w:rPr>
          <w:color w:val="000000"/>
          <w:lang w:val="en-US"/>
        </w:rPr>
        <w:t xml:space="preserve"> pentu consumul de apă de către populație </w:t>
      </w:r>
      <w:r>
        <w:rPr>
          <w:color w:val="000000"/>
          <w:lang w:val="fr-FR"/>
        </w:rPr>
        <w:t>constituie: s.Donici, Camencea-12/m3 lei).</w:t>
      </w:r>
    </w:p>
    <w:p w:rsidR="003D37F1" w:rsidRDefault="003D37F1" w:rsidP="003D37F1">
      <w:pPr>
        <w:rPr>
          <w:bCs/>
          <w:color w:val="000000"/>
          <w:lang w:val="fr-FR"/>
        </w:rPr>
      </w:pPr>
      <w:r>
        <w:rPr>
          <w:bCs/>
          <w:color w:val="000000"/>
          <w:lang w:val="fr-FR"/>
        </w:rPr>
        <w:t>Comunitatea nu dispune de sistem centralizat de canalizare.</w:t>
      </w:r>
    </w:p>
    <w:p w:rsidR="003D37F1" w:rsidRDefault="003D37F1" w:rsidP="003D37F1">
      <w:pPr>
        <w:pStyle w:val="Listparagraf"/>
        <w:numPr>
          <w:ilvl w:val="1"/>
          <w:numId w:val="8"/>
        </w:numPr>
        <w:rPr>
          <w:i/>
        </w:rPr>
      </w:pPr>
      <w:r>
        <w:rPr>
          <w:i/>
        </w:rPr>
        <w:t>Gospodaria comunala</w:t>
      </w:r>
    </w:p>
    <w:p w:rsidR="003D37F1" w:rsidRDefault="003D37F1" w:rsidP="003D37F1">
      <w:pPr>
        <w:rPr>
          <w:lang w:val="en-US"/>
        </w:rPr>
      </w:pPr>
      <w:r>
        <w:rPr>
          <w:lang w:val="en-US"/>
        </w:rPr>
        <w:lastRenderedPageBreak/>
        <w:t xml:space="preserve">       Gospodaria Comunala  functioneaza parţial, neeficient. Este lipsita de tehnica specializata si de muncitori calificaţi.</w:t>
      </w:r>
    </w:p>
    <w:p w:rsidR="003D37F1" w:rsidRDefault="003D37F1" w:rsidP="003D37F1">
      <w:pPr>
        <w:numPr>
          <w:ilvl w:val="1"/>
          <w:numId w:val="8"/>
        </w:numPr>
        <w:rPr>
          <w:i/>
          <w:lang w:val="en-US"/>
        </w:rPr>
      </w:pPr>
      <w:r>
        <w:rPr>
          <w:i/>
          <w:lang w:val="en-US"/>
        </w:rPr>
        <w:t>Infrastructura de gazificare</w:t>
      </w:r>
    </w:p>
    <w:p w:rsidR="003D37F1" w:rsidRDefault="003D37F1" w:rsidP="003D37F1">
      <w:pPr>
        <w:spacing w:after="0" w:line="240" w:lineRule="atLeast"/>
        <w:rPr>
          <w:lang w:val="en-US"/>
        </w:rPr>
      </w:pPr>
      <w:r>
        <w:rPr>
          <w:lang w:val="en-US"/>
        </w:rPr>
        <w:t xml:space="preserve">         Consiliul Local şi Primarul comunei Donici, ca autorităţi publice locale, au datoria de a crea condiţiile necesare de aplicare şi derulare a programelor sociale. Gazoductul în</w:t>
      </w:r>
      <w:r>
        <w:rPr>
          <w:bCs/>
          <w:color w:val="000000"/>
          <w:lang w:val="en-US"/>
        </w:rPr>
        <w:t xml:space="preserve"> teritoriul comunei are o lungime de</w:t>
      </w:r>
      <w:r>
        <w:rPr>
          <w:b/>
          <w:bCs/>
          <w:color w:val="000000"/>
          <w:lang w:val="en-US"/>
        </w:rPr>
        <w:t xml:space="preserve"> </w:t>
      </w:r>
      <w:r>
        <w:rPr>
          <w:bCs/>
          <w:color w:val="000000"/>
          <w:lang w:val="en-US"/>
        </w:rPr>
        <w:t>18.5 km, cu 423 de beneficiari</w:t>
      </w:r>
      <w:r>
        <w:rPr>
          <w:b/>
          <w:bCs/>
          <w:color w:val="000000"/>
          <w:lang w:val="en-US"/>
        </w:rPr>
        <w:t xml:space="preserve"> . </w:t>
      </w:r>
      <w:r>
        <w:rPr>
          <w:bCs/>
          <w:color w:val="000000"/>
          <w:lang w:val="en-US"/>
        </w:rPr>
        <w:t>Numărul gospodăriilor gazificate constituie 200 case.</w:t>
      </w:r>
      <w:r>
        <w:rPr>
          <w:lang w:val="en-US"/>
        </w:rPr>
        <w:t xml:space="preserve"> Cu gaze nu  sunt asigurate, centrele  de sanatate, grădiniţele</w:t>
      </w:r>
      <w:r w:rsidR="00FE108C">
        <w:rPr>
          <w:lang w:val="en-US"/>
        </w:rPr>
        <w:t xml:space="preserve"> de copii</w:t>
      </w:r>
      <w:r>
        <w:rPr>
          <w:lang w:val="en-US"/>
        </w:rPr>
        <w:t xml:space="preserve">, agenţii economici. </w:t>
      </w:r>
    </w:p>
    <w:p w:rsidR="003D37F1" w:rsidRDefault="003D37F1" w:rsidP="003D37F1">
      <w:pPr>
        <w:rPr>
          <w:lang w:val="en-US"/>
        </w:rPr>
      </w:pPr>
      <w:r>
        <w:rPr>
          <w:b/>
          <w:lang w:val="en-US"/>
        </w:rPr>
        <w:t>2. Educație , cultură, sport</w:t>
      </w:r>
    </w:p>
    <w:p w:rsidR="003D37F1" w:rsidRDefault="003D37F1" w:rsidP="003D37F1">
      <w:pPr>
        <w:rPr>
          <w:i/>
          <w:lang w:val="ro-MO"/>
        </w:rPr>
      </w:pPr>
      <w:r>
        <w:rPr>
          <w:i/>
          <w:lang w:val="en-US"/>
        </w:rPr>
        <w:t>2.1 Educatie</w:t>
      </w:r>
    </w:p>
    <w:p w:rsidR="003D37F1" w:rsidRDefault="003D37F1" w:rsidP="003D37F1">
      <w:pPr>
        <w:jc w:val="both"/>
        <w:rPr>
          <w:i/>
          <w:lang w:val="en-US"/>
        </w:rPr>
      </w:pPr>
      <w:r>
        <w:rPr>
          <w:lang w:val="en-US"/>
        </w:rPr>
        <w:t xml:space="preserve"> În comuna Donici </w:t>
      </w:r>
      <w:r>
        <w:rPr>
          <w:bCs/>
          <w:color w:val="000000"/>
          <w:lang w:val="en-US"/>
        </w:rPr>
        <w:t>Sistemul educațional este asigurat de</w:t>
      </w:r>
      <w:r>
        <w:rPr>
          <w:lang w:val="en-US"/>
        </w:rPr>
        <w:t xml:space="preserve">  2 instituţii de învătământ preşcolar şi 0 instituţie  învăţământ şcolar -gimnaziu.</w:t>
      </w:r>
    </w:p>
    <w:p w:rsidR="003D37F1" w:rsidRDefault="003D37F1" w:rsidP="003D37F1">
      <w:pPr>
        <w:jc w:val="both"/>
        <w:rPr>
          <w:bCs/>
          <w:lang w:val="en-US"/>
        </w:rPr>
      </w:pPr>
      <w:r>
        <w:rPr>
          <w:bCs/>
          <w:lang w:val="en-US"/>
        </w:rPr>
        <w:t>- gimnaziul Camencea (construcție din 1982 si cu o capacitate de 260 locuri). La gimnaziu învață 140 de elevi,  corpul didactic al gimnaziului numără 16 profesori.</w:t>
      </w:r>
    </w:p>
    <w:p w:rsidR="003D37F1" w:rsidRDefault="003D37F1" w:rsidP="003D37F1">
      <w:pPr>
        <w:jc w:val="both"/>
        <w:rPr>
          <w:lang w:val="en-US"/>
        </w:rPr>
      </w:pPr>
      <w:r>
        <w:rPr>
          <w:bCs/>
          <w:lang w:val="en-US"/>
        </w:rPr>
        <w:t xml:space="preserve">- grădinița de copii  s.Donici cu capacitatea de 4 grupe (an.construcției 1992), la moment funcționează 2 grupe, numărul total de copii este de 47, </w:t>
      </w:r>
      <w:r>
        <w:rPr>
          <w:lang w:val="en-US"/>
        </w:rPr>
        <w:t xml:space="preserve"> numărul educatorilor constituie -3 unități.  </w:t>
      </w:r>
    </w:p>
    <w:p w:rsidR="003D37F1" w:rsidRDefault="003D37F1" w:rsidP="003D37F1">
      <w:pPr>
        <w:jc w:val="both"/>
        <w:rPr>
          <w:lang w:val="en-US"/>
        </w:rPr>
      </w:pPr>
      <w:r>
        <w:rPr>
          <w:lang w:val="en-US"/>
        </w:rPr>
        <w:t>-</w:t>
      </w:r>
      <w:r>
        <w:rPr>
          <w:bCs/>
          <w:lang w:val="en-US"/>
        </w:rPr>
        <w:t xml:space="preserve"> grădinița de copii  s.Camencea cu capacitatea de 3 grupe funcționale (an.construcției 1982) cu numărul total de copii de 60, </w:t>
      </w:r>
      <w:r>
        <w:rPr>
          <w:lang w:val="en-US"/>
        </w:rPr>
        <w:t xml:space="preserve"> numărul educatorilor constituie -3 unități.  Clădirile nu sunt eficientizate energetic.</w:t>
      </w:r>
    </w:p>
    <w:p w:rsidR="003D37F1" w:rsidRDefault="003D37F1" w:rsidP="003D37F1">
      <w:pPr>
        <w:jc w:val="both"/>
        <w:rPr>
          <w:lang w:val="en-US"/>
        </w:rPr>
      </w:pPr>
      <w:r>
        <w:rPr>
          <w:lang w:val="en-US"/>
        </w:rPr>
        <w:t>Instituţiile preşcolare din  comuna Donici sînt instituţii de stat ,create în conformitate cu decizia administraţiei publice locale –Primăria Donici.</w:t>
      </w:r>
    </w:p>
    <w:p w:rsidR="003D37F1" w:rsidRDefault="003D37F1" w:rsidP="003D37F1">
      <w:pPr>
        <w:jc w:val="both"/>
        <w:rPr>
          <w:bCs/>
          <w:lang w:val="en-US"/>
        </w:rPr>
      </w:pPr>
      <w:r>
        <w:rPr>
          <w:bCs/>
          <w:lang w:val="en-US"/>
        </w:rPr>
        <w:t>Distanța pînă la cea mai apropiată școală primară din satul Donici -3 km (transport școlar este).</w:t>
      </w:r>
    </w:p>
    <w:p w:rsidR="003D37F1" w:rsidRDefault="003D37F1" w:rsidP="003D37F1">
      <w:pPr>
        <w:jc w:val="both"/>
        <w:rPr>
          <w:bCs/>
          <w:lang w:val="en-US"/>
        </w:rPr>
      </w:pPr>
      <w:r>
        <w:rPr>
          <w:bCs/>
          <w:lang w:val="en-US"/>
        </w:rPr>
        <w:t>Distanța pînă la cea mai apropiată școală primară din satul Pocşeşti -6 km (transport școlar este).</w:t>
      </w:r>
    </w:p>
    <w:p w:rsidR="003D37F1" w:rsidRDefault="003D37F1" w:rsidP="003D37F1">
      <w:pPr>
        <w:jc w:val="both"/>
        <w:rPr>
          <w:bCs/>
          <w:lang w:val="en-US"/>
        </w:rPr>
      </w:pPr>
      <w:r>
        <w:rPr>
          <w:bCs/>
          <w:lang w:val="en-US"/>
        </w:rPr>
        <w:t>Distanța pînă la cel mai apropiat liceu alcătuiește 10 km ( transport școlar lipsește).</w:t>
      </w:r>
    </w:p>
    <w:p w:rsidR="003D37F1" w:rsidRDefault="003D37F1" w:rsidP="003D37F1">
      <w:pPr>
        <w:spacing w:after="0"/>
        <w:jc w:val="both"/>
        <w:rPr>
          <w:lang w:val="en-US"/>
        </w:rPr>
      </w:pPr>
      <w:r>
        <w:rPr>
          <w:b/>
          <w:u w:val="single"/>
          <w:lang w:val="en-US"/>
        </w:rPr>
        <w:t>Instituţia preşcolară din satul Donici</w:t>
      </w:r>
      <w:r>
        <w:rPr>
          <w:lang w:val="en-US"/>
        </w:rPr>
        <w:t xml:space="preserve">  este de tipul Creşă-grădiniţă,</w:t>
      </w:r>
      <w:r w:rsidR="00FE108C">
        <w:rPr>
          <w:lang w:val="en-US"/>
        </w:rPr>
        <w:t xml:space="preserve"> </w:t>
      </w:r>
      <w:r>
        <w:rPr>
          <w:lang w:val="en-US"/>
        </w:rPr>
        <w:t>instituţia preşcolară de stat creată în conformitate cu decizia administraţiei publice locale –Primăria Donici. Instituţia preşcolară din satul Donici activează în baza STATUTULUI autonom, a regulamentului instituţiei de educaţie preşcolară, precum şi ale actelor legislative şi normative în vigoare. Instituţia preşcolară din satul  Donici comuna Donici  a fost deschisă  in anul 1992.</w:t>
      </w:r>
    </w:p>
    <w:p w:rsidR="003D37F1" w:rsidRDefault="003D37F1" w:rsidP="003D37F1">
      <w:pPr>
        <w:spacing w:after="0"/>
        <w:jc w:val="both"/>
        <w:rPr>
          <w:lang w:val="en-US"/>
        </w:rPr>
      </w:pPr>
      <w:r>
        <w:rPr>
          <w:lang w:val="en-US"/>
        </w:rPr>
        <w:t>Grădiniţa dispune de :</w:t>
      </w:r>
    </w:p>
    <w:p w:rsidR="003D37F1" w:rsidRDefault="003D37F1" w:rsidP="003D37F1">
      <w:pPr>
        <w:spacing w:after="0"/>
        <w:jc w:val="both"/>
        <w:rPr>
          <w:lang w:val="en-US"/>
        </w:rPr>
      </w:pPr>
      <w:r>
        <w:rPr>
          <w:lang w:val="en-US"/>
        </w:rPr>
        <w:t>• Teren de joacă şi activităţi la aer liber pentru fiecare grupă</w:t>
      </w:r>
    </w:p>
    <w:p w:rsidR="003D37F1" w:rsidRDefault="003D37F1" w:rsidP="003D37F1">
      <w:pPr>
        <w:spacing w:after="0"/>
        <w:jc w:val="both"/>
        <w:rPr>
          <w:lang w:val="en-US"/>
        </w:rPr>
      </w:pPr>
      <w:r>
        <w:rPr>
          <w:lang w:val="en-US"/>
        </w:rPr>
        <w:t>• Teren de sport</w:t>
      </w:r>
    </w:p>
    <w:p w:rsidR="003D37F1" w:rsidRDefault="003D37F1" w:rsidP="003D37F1">
      <w:pPr>
        <w:spacing w:after="0"/>
        <w:jc w:val="both"/>
        <w:rPr>
          <w:lang w:val="en-US"/>
        </w:rPr>
      </w:pPr>
      <w:r>
        <w:rPr>
          <w:lang w:val="en-US"/>
        </w:rPr>
        <w:t>• Sală de sport şi muzică</w:t>
      </w:r>
    </w:p>
    <w:p w:rsidR="003D37F1" w:rsidRDefault="003D37F1" w:rsidP="003D37F1">
      <w:pPr>
        <w:spacing w:after="0"/>
        <w:jc w:val="both"/>
        <w:rPr>
          <w:lang w:val="en-US"/>
        </w:rPr>
      </w:pPr>
      <w:r>
        <w:rPr>
          <w:lang w:val="en-US"/>
        </w:rPr>
        <w:lastRenderedPageBreak/>
        <w:t>Încăperile instituţiei sunt înzestrate cu inventar capitonat şi ne capitonat ,aparataj electric, medical, materialdidactic, jucării.etc</w:t>
      </w:r>
    </w:p>
    <w:p w:rsidR="003D37F1" w:rsidRDefault="003D37F1" w:rsidP="003D37F1">
      <w:pPr>
        <w:spacing w:after="0"/>
        <w:jc w:val="both"/>
        <w:rPr>
          <w:i/>
          <w:lang w:val="en-US"/>
        </w:rPr>
      </w:pPr>
    </w:p>
    <w:p w:rsidR="003D37F1" w:rsidRDefault="003D37F1" w:rsidP="003D37F1">
      <w:pPr>
        <w:spacing w:after="0"/>
        <w:jc w:val="both"/>
        <w:rPr>
          <w:lang w:val="en-US"/>
        </w:rPr>
      </w:pPr>
      <w:r>
        <w:rPr>
          <w:b/>
          <w:i/>
          <w:lang w:val="en-US"/>
        </w:rPr>
        <w:t xml:space="preserve">Instituţia preşcolară din satul Camencea </w:t>
      </w:r>
      <w:r>
        <w:rPr>
          <w:lang w:val="en-US"/>
        </w:rPr>
        <w:t>este unitate, care face parte din sistemul de învăţămănt de stat. Grădiniţa din satul Camencea  funcţionează în incinta clădiri gimnaziului din satul Camencea, construită în anul 1982 şi destinată pentru 60 de locuri. Localul efectiv este format din 3 săli de grupă ( la moment activează 3 grupe),  bucătărie, spălătorie, coridor,  sală muzicală, care se foloseşte şi pentru petrecerea activităţilor de educaţia fizică. Clădirea  a fost reparată în anul 2018. În perioda rece a anului grupele sunt încălzite centralizat de la reţeaua autonomă a gimnaziului. Reţeaua de gaze naturale este adusă pe</w:t>
      </w:r>
      <w:r>
        <w:rPr>
          <w:b/>
          <w:i/>
          <w:lang w:val="en-US"/>
        </w:rPr>
        <w:t xml:space="preserve"> </w:t>
      </w:r>
      <w:r>
        <w:rPr>
          <w:lang w:val="en-US"/>
        </w:rPr>
        <w:t>teritoriul grădiniţei. Bucătăria este înzestrată cu tot necesarul ( plita electrică, rolă, maşina de tocat carne electrică,</w:t>
      </w:r>
    </w:p>
    <w:p w:rsidR="003D37F1" w:rsidRDefault="003D37F1" w:rsidP="003D37F1">
      <w:pPr>
        <w:spacing w:after="0"/>
        <w:jc w:val="both"/>
        <w:rPr>
          <w:lang w:val="en-US"/>
        </w:rPr>
      </w:pPr>
      <w:r>
        <w:rPr>
          <w:lang w:val="en-US"/>
        </w:rPr>
        <w:t>frigidere). În fiecare grupă sunt dulapuri noi pentru păstrarea veselei. Parţial s-a schimbat şi mobila pentru copii din sursele planificate în buget, Iarna în grupe este puţin spaţiu pentru organizarea activităţilor. Dormitoarele nu sunt separate. Grădiniţa dispune de 1 calculator cu xerox.  Grădiniţa  dispune de teren de joacă bine amenajat.</w:t>
      </w:r>
    </w:p>
    <w:p w:rsidR="003D37F1" w:rsidRDefault="003D37F1" w:rsidP="003D37F1">
      <w:pPr>
        <w:spacing w:after="0"/>
        <w:jc w:val="both"/>
        <w:rPr>
          <w:lang w:val="en-US"/>
        </w:rPr>
      </w:pPr>
    </w:p>
    <w:p w:rsidR="003D37F1" w:rsidRDefault="003D37F1" w:rsidP="003D37F1">
      <w:pPr>
        <w:spacing w:after="0"/>
        <w:jc w:val="both"/>
        <w:rPr>
          <w:lang w:val="en-US"/>
        </w:rPr>
      </w:pPr>
    </w:p>
    <w:p w:rsidR="003D37F1" w:rsidRDefault="003D37F1" w:rsidP="003D37F1">
      <w:pPr>
        <w:spacing w:after="0"/>
        <w:jc w:val="both"/>
        <w:rPr>
          <w:lang w:val="en-US"/>
        </w:rPr>
      </w:pPr>
      <w:r>
        <w:rPr>
          <w:lang w:val="en-US"/>
        </w:rPr>
        <w:t>Gimnaziul din satul Camencea</w:t>
      </w:r>
    </w:p>
    <w:p w:rsidR="003D37F1" w:rsidRDefault="003D37F1" w:rsidP="003D37F1">
      <w:pPr>
        <w:spacing w:after="0"/>
        <w:jc w:val="both"/>
        <w:rPr>
          <w:lang w:val="en-US"/>
        </w:rPr>
      </w:pPr>
      <w:r>
        <w:rPr>
          <w:lang w:val="en-US"/>
        </w:rPr>
        <w:t>În anul 1982  a fost data în exploatare clădirea actualului gimnaziu cu predare în limba română. În prezent gimnaziul funcţionează în clădire proprie cu  săli de studii, atelir, sală sportivă, bibliotecă. Gimnaziul dispune de toate condiţiile pentru un process educational de calitate, de la cadrele didactice calificate la dotarea material a instituţiei care dispune de cabinet de informatică bine dotat, două laboratoare (chimie şi biologie), lăptopuri şi table interactive.</w:t>
      </w:r>
    </w:p>
    <w:p w:rsidR="003D37F1" w:rsidRDefault="003D37F1" w:rsidP="003D37F1">
      <w:pPr>
        <w:pStyle w:val="Titlu1"/>
        <w:shd w:val="clear" w:color="auto" w:fill="FFFFFF"/>
        <w:spacing w:before="0"/>
        <w:textAlignment w:val="baseline"/>
        <w:rPr>
          <w:rFonts w:ascii="inherit" w:hAnsi="inherit"/>
          <w:color w:val="333333"/>
          <w:sz w:val="24"/>
          <w:szCs w:val="24"/>
          <w:lang w:val="en-US"/>
        </w:rPr>
      </w:pPr>
      <w:r>
        <w:rPr>
          <w:rFonts w:ascii="inherit" w:hAnsi="inherit"/>
          <w:color w:val="333333"/>
          <w:sz w:val="24"/>
          <w:szCs w:val="24"/>
          <w:lang w:val="en-US"/>
        </w:rPr>
        <w:t>Echipa educațională</w:t>
      </w:r>
    </w:p>
    <w:p w:rsidR="003D37F1" w:rsidRDefault="003D37F1" w:rsidP="003D37F1">
      <w:pPr>
        <w:pStyle w:val="Titlu4"/>
        <w:shd w:val="clear" w:color="auto" w:fill="FFFFFF"/>
        <w:spacing w:before="0" w:after="0"/>
        <w:jc w:val="both"/>
        <w:textAlignment w:val="baseline"/>
        <w:rPr>
          <w:rFonts w:ascii="inherit" w:hAnsi="inherit"/>
          <w:color w:val="333333"/>
          <w:sz w:val="24"/>
          <w:szCs w:val="24"/>
          <w:lang w:val="en-US"/>
        </w:rPr>
      </w:pPr>
      <w:r>
        <w:rPr>
          <w:rStyle w:val="Robust"/>
          <w:rFonts w:ascii="inherit" w:hAnsi="inherit"/>
          <w:bCs/>
          <w:color w:val="333333"/>
          <w:sz w:val="24"/>
          <w:szCs w:val="24"/>
          <w:bdr w:val="none" w:sz="0" w:space="0" w:color="auto" w:frame="1"/>
          <w:lang w:val="en-US"/>
        </w:rPr>
        <w:t>Director- Tulbure Nina,grad managerial II,profesor l.și lit.română,grad didactic I</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1.Bîtca Iulia,studii superioare ,înv.cl.primare</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2.Popic Nelea,studii superioare,înv.cl.primare,grad didactic II,dir.adj.educaţie</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3.Panainte Rodica,studii superioare incomplete,înv.cl.primare</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4.Ceban Viorica, studii superioare,istorie,geografie,grad didactic II,dir.adj.instruire</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5.Buzencu Elizaveta, studii superioare,matematică,fizică</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6.Godea Lilia, studii superioare,biologie,chimie,grad didactic II</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7.Ceban Natalia, studii superioare,l.şi lit.română,grad didactic II,l.franceză</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8.Maftei Elena,studii superioare,înv.cl.primare</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9.Dondea Maria,studii profesionale,bibliotecar</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10.Panainte Gheorghe,studii medii speciale,prof.ed.muzicală</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11.Popic Petru,studii medii special,prof.ed.muzicală</w:t>
      </w:r>
    </w:p>
    <w:p w:rsidR="003D37F1" w:rsidRDefault="003D37F1" w:rsidP="003D37F1">
      <w:pPr>
        <w:pStyle w:val="NormalWeb"/>
        <w:shd w:val="clear" w:color="auto" w:fill="FFFFFF"/>
        <w:spacing w:before="0" w:beforeAutospacing="0" w:after="0" w:afterAutospacing="0" w:line="300" w:lineRule="atLeast"/>
        <w:jc w:val="both"/>
        <w:textAlignment w:val="baseline"/>
        <w:rPr>
          <w:rFonts w:ascii="inherit" w:hAnsi="inherit"/>
          <w:color w:val="333333"/>
          <w:sz w:val="21"/>
          <w:szCs w:val="21"/>
          <w:lang w:val="en-US"/>
        </w:rPr>
      </w:pPr>
      <w:r>
        <w:rPr>
          <w:rFonts w:ascii="inherit" w:hAnsi="inherit"/>
          <w:color w:val="333333"/>
          <w:sz w:val="21"/>
          <w:szCs w:val="21"/>
          <w:lang w:val="en-US"/>
        </w:rPr>
        <w:t>12.Popa Maria,studii superioare educația plastică și tehnologică,grad didactic II</w:t>
      </w:r>
    </w:p>
    <w:p w:rsidR="003D37F1" w:rsidRDefault="003D37F1" w:rsidP="003D37F1">
      <w:pPr>
        <w:spacing w:after="0"/>
        <w:jc w:val="both"/>
        <w:rPr>
          <w:lang w:val="en-US"/>
        </w:rPr>
      </w:pPr>
      <w:r>
        <w:rPr>
          <w:lang w:val="en-US"/>
        </w:rPr>
        <w:t>Toți împreună formează o echipă, şcoala fiind a doua casă, unde copii se simt cu adevărat motivaţi să cunoască lumea.</w:t>
      </w:r>
    </w:p>
    <w:p w:rsidR="003D37F1" w:rsidRDefault="003D37F1" w:rsidP="003D37F1">
      <w:pPr>
        <w:spacing w:after="0"/>
        <w:jc w:val="both"/>
        <w:rPr>
          <w:highlight w:val="yellow"/>
          <w:lang w:val="en-US"/>
        </w:rPr>
      </w:pPr>
    </w:p>
    <w:p w:rsidR="003D37F1" w:rsidRDefault="003D37F1" w:rsidP="003D37F1">
      <w:pPr>
        <w:jc w:val="both"/>
        <w:rPr>
          <w:i/>
          <w:lang w:val="en-US"/>
        </w:rPr>
      </w:pPr>
    </w:p>
    <w:p w:rsidR="003D37F1" w:rsidRDefault="003D37F1" w:rsidP="003D37F1">
      <w:pPr>
        <w:jc w:val="both"/>
        <w:rPr>
          <w:i/>
          <w:lang w:val="en-US"/>
        </w:rPr>
      </w:pPr>
      <w:r>
        <w:rPr>
          <w:i/>
          <w:lang w:val="en-US"/>
        </w:rPr>
        <w:lastRenderedPageBreak/>
        <w:t>2.2 Cultura</w:t>
      </w:r>
    </w:p>
    <w:p w:rsidR="003D37F1" w:rsidRDefault="003D37F1" w:rsidP="00FE108C">
      <w:pPr>
        <w:pStyle w:val="Frspaiere"/>
        <w:jc w:val="both"/>
        <w:rPr>
          <w:lang w:val="en-US"/>
        </w:rPr>
      </w:pPr>
      <w:r>
        <w:rPr>
          <w:lang w:val="en-US"/>
        </w:rPr>
        <w:t xml:space="preserve">           În prezent, în comuna Donici nu există cămin</w:t>
      </w:r>
      <w:r w:rsidR="00FE108C">
        <w:rPr>
          <w:lang w:val="en-US"/>
        </w:rPr>
        <w:t xml:space="preserve"> cultural,doar centre culturale bine amenajate.</w:t>
      </w:r>
      <w:r>
        <w:rPr>
          <w:lang w:val="en-US"/>
        </w:rPr>
        <w:t xml:space="preserve"> Pe raza comunei găsim 3  biserici în fiecare sătuc cite una. Majoritatea locuitorilor comunei sunt de religie ortodoxă . Evenimente culturale cu caracter tradiţional:</w:t>
      </w:r>
    </w:p>
    <w:p w:rsidR="003D37F1" w:rsidRDefault="003D37F1" w:rsidP="00FE108C">
      <w:pPr>
        <w:pStyle w:val="Frspaiere"/>
        <w:jc w:val="both"/>
        <w:rPr>
          <w:lang w:val="en-US"/>
        </w:rPr>
      </w:pPr>
      <w:r>
        <w:rPr>
          <w:lang w:val="en-US"/>
        </w:rPr>
        <w:t xml:space="preserve"> Ziua comunei sărbătorită pe 28.08.”Hramul Bisericii Adormirea Maicii Domnului”. Festivalul“La Prispa Casei Părintești”.</w:t>
      </w:r>
    </w:p>
    <w:p w:rsidR="003D37F1" w:rsidRDefault="003D37F1" w:rsidP="00FE108C">
      <w:pPr>
        <w:pStyle w:val="Frspaiere"/>
        <w:jc w:val="both"/>
        <w:rPr>
          <w:lang w:val="en-US"/>
        </w:rPr>
      </w:pPr>
      <w:r>
        <w:rPr>
          <w:lang w:val="en-US"/>
        </w:rPr>
        <w:t>În domeniul culturii activează 2 colective cu titlu model.“ Stăncuţa ”,</w:t>
      </w:r>
    </w:p>
    <w:p w:rsidR="003D37F1" w:rsidRDefault="003D37F1" w:rsidP="00FE108C">
      <w:pPr>
        <w:pStyle w:val="Frspaiere"/>
        <w:jc w:val="both"/>
        <w:rPr>
          <w:lang w:val="en-US"/>
        </w:rPr>
      </w:pPr>
      <w:r>
        <w:rPr>
          <w:lang w:val="en-US"/>
        </w:rPr>
        <w:t xml:space="preserve">“Codrencile” </w:t>
      </w:r>
    </w:p>
    <w:p w:rsidR="003D37F1" w:rsidRDefault="003D37F1" w:rsidP="00FE108C">
      <w:pPr>
        <w:pStyle w:val="Frspaiere"/>
        <w:jc w:val="both"/>
        <w:rPr>
          <w:lang w:val="en-US"/>
        </w:rPr>
      </w:pPr>
      <w:r>
        <w:rPr>
          <w:lang w:val="en-US"/>
        </w:rPr>
        <w:t>Există  două biblioteci. Sunt frecventate de toate categoriile sociale. După implimentarea proiectului “Novateca” , prin intermediul căruia bibliotecile au beneficiat de computer mai</w:t>
      </w:r>
    </w:p>
    <w:p w:rsidR="003D37F1" w:rsidRDefault="003D37F1" w:rsidP="00FE108C">
      <w:pPr>
        <w:pStyle w:val="Frspaiere"/>
        <w:jc w:val="both"/>
        <w:rPr>
          <w:lang w:val="en-US"/>
        </w:rPr>
      </w:pPr>
      <w:r>
        <w:rPr>
          <w:lang w:val="en-US"/>
        </w:rPr>
        <w:t>multe persoane care nu au computer acasă vin la bibilotecă să vorbească prin Skype sau să-și</w:t>
      </w:r>
    </w:p>
    <w:p w:rsidR="003D37F1" w:rsidRDefault="003D37F1" w:rsidP="00FE108C">
      <w:pPr>
        <w:pStyle w:val="Frspaiere"/>
        <w:jc w:val="both"/>
        <w:rPr>
          <w:lang w:val="en-US"/>
        </w:rPr>
      </w:pPr>
      <w:r>
        <w:rPr>
          <w:lang w:val="en-US"/>
        </w:rPr>
        <w:t>caute prin internet informația.</w:t>
      </w:r>
    </w:p>
    <w:p w:rsidR="003D37F1" w:rsidRDefault="003D37F1" w:rsidP="00FE108C">
      <w:pPr>
        <w:pStyle w:val="Frspaiere"/>
        <w:jc w:val="both"/>
        <w:rPr>
          <w:i/>
          <w:lang w:val="en-US"/>
        </w:rPr>
      </w:pPr>
      <w:r>
        <w:rPr>
          <w:i/>
          <w:lang w:val="en-US"/>
        </w:rPr>
        <w:t>2.3Sport</w:t>
      </w:r>
    </w:p>
    <w:p w:rsidR="003D37F1" w:rsidRDefault="003D37F1" w:rsidP="00FE108C">
      <w:pPr>
        <w:pStyle w:val="Frspaiere"/>
        <w:jc w:val="both"/>
        <w:rPr>
          <w:lang w:val="en-US"/>
        </w:rPr>
      </w:pPr>
      <w:r>
        <w:rPr>
          <w:lang w:val="en-US"/>
        </w:rPr>
        <w:t xml:space="preserve">           In comuna Donici există 2 stadioane sportive,  un stadion situat in satul Camencea ,care este prost amenajat, cu multe lipsuri, altul în satul Donici, la fel foarte prost amenajat cu multe lipsuri. Gimnaziul despune de stadion pentru copiii din gimnaziu, dar la fel este prost amenajat. În timpul favorabil pe terenul comunei se petrec competiții sportive de fotbal, cu ehipe de copii și maturi.</w:t>
      </w:r>
    </w:p>
    <w:p w:rsidR="003D37F1" w:rsidRDefault="003D37F1" w:rsidP="000A58C6">
      <w:pPr>
        <w:pStyle w:val="Frspaiere"/>
        <w:jc w:val="both"/>
        <w:rPr>
          <w:lang w:val="en-US"/>
        </w:rPr>
      </w:pPr>
    </w:p>
    <w:p w:rsidR="003D37F1" w:rsidRPr="003D37F1" w:rsidRDefault="003D37F1" w:rsidP="000A58C6">
      <w:pPr>
        <w:jc w:val="both"/>
        <w:rPr>
          <w:b/>
          <w:lang w:val="en-US"/>
        </w:rPr>
      </w:pPr>
      <w:r w:rsidRPr="003D37F1">
        <w:rPr>
          <w:b/>
          <w:lang w:val="en-US"/>
        </w:rPr>
        <w:t>3. Protectia mediului</w:t>
      </w:r>
    </w:p>
    <w:p w:rsidR="003D37F1" w:rsidRPr="003D37F1" w:rsidRDefault="003D37F1" w:rsidP="000A58C6">
      <w:pPr>
        <w:jc w:val="both"/>
        <w:rPr>
          <w:i/>
          <w:lang w:val="en-US"/>
        </w:rPr>
      </w:pPr>
      <w:r w:rsidRPr="003D37F1">
        <w:rPr>
          <w:i/>
          <w:lang w:val="en-US"/>
        </w:rPr>
        <w:t>3.1 Mediu</w:t>
      </w:r>
    </w:p>
    <w:p w:rsidR="00FE108C" w:rsidRDefault="003D37F1" w:rsidP="000A58C6">
      <w:pPr>
        <w:jc w:val="both"/>
        <w:rPr>
          <w:lang w:val="en-US"/>
        </w:rPr>
      </w:pPr>
      <w:r>
        <w:rPr>
          <w:lang w:val="en-US"/>
        </w:rPr>
        <w:t xml:space="preserve">             In comuna Donici, satul Donici  este 1 parc  amenajat pentru localnici, </w:t>
      </w:r>
    </w:p>
    <w:p w:rsidR="003D37F1" w:rsidRDefault="003D37F1" w:rsidP="000A58C6">
      <w:pPr>
        <w:jc w:val="both"/>
        <w:rPr>
          <w:b/>
          <w:lang w:val="en-US"/>
        </w:rPr>
      </w:pPr>
      <w:r>
        <w:rPr>
          <w:b/>
          <w:lang w:val="en-US"/>
        </w:rPr>
        <w:t>4.Dezvoltarea mediului de afaceri pentru agentii economici din Comuna</w:t>
      </w:r>
    </w:p>
    <w:p w:rsidR="003D37F1" w:rsidRPr="00D24836" w:rsidRDefault="003D37F1" w:rsidP="003D37F1">
      <w:pPr>
        <w:rPr>
          <w:b/>
          <w:lang w:val="en-US"/>
        </w:rPr>
      </w:pPr>
      <w:r w:rsidRPr="00D24836">
        <w:rPr>
          <w:i/>
          <w:lang w:val="en-US"/>
        </w:rPr>
        <w:t>4.1</w:t>
      </w:r>
      <w:r w:rsidRPr="00D24836">
        <w:rPr>
          <w:b/>
          <w:lang w:val="en-US"/>
        </w:rPr>
        <w:t xml:space="preserve"> </w:t>
      </w:r>
      <w:r w:rsidRPr="00D24836">
        <w:rPr>
          <w:color w:val="000000"/>
          <w:lang w:val="en-US"/>
        </w:rPr>
        <w:t>Activităţi economice</w:t>
      </w:r>
      <w:r w:rsidRPr="00D24836">
        <w:rPr>
          <w:i/>
          <w:lang w:val="en-US"/>
        </w:rPr>
        <w:t>.</w:t>
      </w:r>
      <w:r w:rsidRPr="00D24836">
        <w:rPr>
          <w:lang w:val="en-US"/>
        </w:rPr>
        <w:t xml:space="preserve">         </w:t>
      </w:r>
    </w:p>
    <w:p w:rsidR="003D37F1" w:rsidRDefault="003D37F1" w:rsidP="00D24836">
      <w:pPr>
        <w:jc w:val="both"/>
        <w:rPr>
          <w:lang w:val="en-US"/>
        </w:rPr>
      </w:pPr>
      <w:r w:rsidRPr="00D24836">
        <w:rPr>
          <w:lang w:val="en-US"/>
        </w:rPr>
        <w:t>Principalele activităţi economice sunt în următoarele domenii: comerț,  agricultură, zootehnie.  Pe teritoriul comunei sunt 5 întreprinderi comerciale care  îşi desfăşoară activitatea în comerț cu amănuntul a produselor alimentare, 4 agenţi economic care  îşi desfăşoară activitatea în domeniul agriculturii şi 1 GŢ în domeniul zootehniei în satul Pocşeşti .</w:t>
      </w:r>
      <w:r>
        <w:rPr>
          <w:lang w:val="en-US"/>
        </w:rPr>
        <w:t xml:space="preserve">   </w:t>
      </w:r>
    </w:p>
    <w:p w:rsidR="003D37F1" w:rsidRDefault="003D37F1" w:rsidP="003D37F1">
      <w:pPr>
        <w:rPr>
          <w:lang w:val="en-US"/>
        </w:rPr>
      </w:pPr>
    </w:p>
    <w:p w:rsidR="003D37F1" w:rsidRDefault="003D37F1" w:rsidP="003D37F1">
      <w:pPr>
        <w:rPr>
          <w:b/>
          <w:lang w:val="en-US"/>
        </w:rPr>
      </w:pPr>
      <w:r w:rsidRPr="003D37F1">
        <w:rPr>
          <w:b/>
          <w:lang w:val="en-US"/>
        </w:rPr>
        <w:t xml:space="preserve">5.Sanatate si asistenta sociala </w:t>
      </w:r>
    </w:p>
    <w:p w:rsidR="003D37F1" w:rsidRDefault="003D37F1" w:rsidP="003D37F1">
      <w:pPr>
        <w:spacing w:after="0"/>
        <w:rPr>
          <w:i/>
          <w:lang w:val="en-US"/>
        </w:rPr>
      </w:pPr>
      <w:r>
        <w:rPr>
          <w:lang w:val="en-US"/>
        </w:rPr>
        <w:t xml:space="preserve">5.1 </w:t>
      </w:r>
      <w:r>
        <w:rPr>
          <w:i/>
          <w:lang w:val="en-US"/>
        </w:rPr>
        <w:t>Centru medical</w:t>
      </w:r>
    </w:p>
    <w:p w:rsidR="003D37F1" w:rsidRDefault="003D37F1" w:rsidP="003D37F1">
      <w:pPr>
        <w:spacing w:after="0"/>
        <w:rPr>
          <w:lang w:val="en-US"/>
        </w:rPr>
      </w:pPr>
    </w:p>
    <w:p w:rsidR="003D37F1" w:rsidRDefault="003D37F1" w:rsidP="003D37F1">
      <w:pPr>
        <w:spacing w:after="0"/>
        <w:rPr>
          <w:lang w:val="en-US"/>
        </w:rPr>
      </w:pPr>
      <w:r>
        <w:rPr>
          <w:lang w:val="en-US"/>
        </w:rPr>
        <w:t xml:space="preserve">             Locuitorii din comuna Donici, raionul Orhei  duc lipsa unui medic de familie. Se simte necesitatea modernizării condiţiilor de muncă pentru a reţine personalul medical să lucreze în localitati. </w:t>
      </w:r>
    </w:p>
    <w:p w:rsidR="003D37F1" w:rsidRDefault="003D37F1" w:rsidP="003D37F1">
      <w:pPr>
        <w:spacing w:after="0"/>
        <w:rPr>
          <w:i/>
          <w:lang w:val="en-US"/>
        </w:rPr>
      </w:pPr>
      <w:r>
        <w:rPr>
          <w:lang w:val="en-US"/>
        </w:rPr>
        <w:t xml:space="preserve">                                                                                                            </w:t>
      </w:r>
      <w:r>
        <w:rPr>
          <w:i/>
          <w:lang w:val="en-US"/>
        </w:rPr>
        <w:t>total                   copii</w:t>
      </w:r>
    </w:p>
    <w:p w:rsidR="003D37F1" w:rsidRDefault="003D37F1" w:rsidP="003D37F1">
      <w:pPr>
        <w:spacing w:after="0"/>
        <w:rPr>
          <w:lang w:val="en-US"/>
        </w:rPr>
      </w:pPr>
      <w:r>
        <w:rPr>
          <w:lang w:val="en-US"/>
        </w:rPr>
        <w:t>Persoane cu dizabilități inclusive                                                       140                  11</w:t>
      </w:r>
    </w:p>
    <w:p w:rsidR="003D37F1" w:rsidRDefault="003D37F1" w:rsidP="003D37F1">
      <w:pPr>
        <w:spacing w:after="0"/>
        <w:rPr>
          <w:lang w:val="en-US"/>
        </w:rPr>
      </w:pPr>
      <w:r>
        <w:rPr>
          <w:lang w:val="en-US"/>
        </w:rPr>
        <w:t>Personae cu dizabilități fizice                                                              10                    3</w:t>
      </w:r>
    </w:p>
    <w:p w:rsidR="003D37F1" w:rsidRDefault="003D37F1" w:rsidP="003D37F1">
      <w:pPr>
        <w:spacing w:after="0"/>
        <w:rPr>
          <w:lang w:val="en-US"/>
        </w:rPr>
      </w:pPr>
      <w:r>
        <w:rPr>
          <w:lang w:val="en-US"/>
        </w:rPr>
        <w:lastRenderedPageBreak/>
        <w:t>Persoane cu retard mintal                                                                    5</w:t>
      </w:r>
    </w:p>
    <w:p w:rsidR="003D37F1" w:rsidRDefault="003D37F1" w:rsidP="003D37F1">
      <w:pPr>
        <w:spacing w:after="0"/>
        <w:rPr>
          <w:lang w:val="en-US"/>
        </w:rPr>
      </w:pPr>
      <w:r>
        <w:rPr>
          <w:lang w:val="en-US"/>
        </w:rPr>
        <w:t>Inclusiv personae în etate singuratice                                                6</w:t>
      </w:r>
    </w:p>
    <w:p w:rsidR="003D37F1" w:rsidRDefault="003D37F1" w:rsidP="003D37F1">
      <w:pPr>
        <w:spacing w:after="0"/>
        <w:rPr>
          <w:lang w:val="en-US"/>
        </w:rPr>
      </w:pPr>
      <w:r>
        <w:rPr>
          <w:lang w:val="en-US"/>
        </w:rPr>
        <w:t>Membrii familiilor cu 3 și mai mulți copii                                         30</w:t>
      </w:r>
    </w:p>
    <w:p w:rsidR="003D37F1" w:rsidRDefault="003D37F1" w:rsidP="003D37F1">
      <w:pPr>
        <w:spacing w:after="0"/>
        <w:rPr>
          <w:lang w:val="en-US"/>
        </w:rPr>
      </w:pPr>
      <w:r>
        <w:rPr>
          <w:lang w:val="en-US"/>
        </w:rPr>
        <w:t>Membrii familiilor monoparentale                                                     28                    36</w:t>
      </w:r>
    </w:p>
    <w:p w:rsidR="003D37F1" w:rsidRDefault="003D37F1" w:rsidP="003D37F1">
      <w:pPr>
        <w:spacing w:after="0"/>
        <w:rPr>
          <w:lang w:val="en-US"/>
        </w:rPr>
      </w:pPr>
      <w:r>
        <w:rPr>
          <w:lang w:val="en-US"/>
        </w:rPr>
        <w:t>Familii cu copii lăsați în grija rudelor,                                                3                       6</w:t>
      </w:r>
    </w:p>
    <w:p w:rsidR="003D37F1" w:rsidRDefault="003D37F1" w:rsidP="003D37F1">
      <w:pPr>
        <w:spacing w:after="0"/>
        <w:rPr>
          <w:lang w:val="en-US"/>
        </w:rPr>
      </w:pPr>
      <w:r>
        <w:rPr>
          <w:lang w:val="en-US"/>
        </w:rPr>
        <w:t xml:space="preserve">Familii social vulnerabili                                                                     19                       </w:t>
      </w:r>
    </w:p>
    <w:p w:rsidR="003D37F1" w:rsidRDefault="003D37F1" w:rsidP="003D37F1">
      <w:pPr>
        <w:spacing w:after="0"/>
        <w:rPr>
          <w:lang w:val="en-US"/>
        </w:rPr>
      </w:pPr>
      <w:r>
        <w:rPr>
          <w:lang w:val="en-US"/>
        </w:rPr>
        <w:t xml:space="preserve">Țintuiți la pat                                                                                        20                       1  </w:t>
      </w:r>
    </w:p>
    <w:p w:rsidR="003D37F1" w:rsidRDefault="003D37F1" w:rsidP="003D37F1">
      <w:pPr>
        <w:spacing w:after="0"/>
        <w:rPr>
          <w:lang w:val="en-US"/>
        </w:rPr>
      </w:pPr>
      <w:r>
        <w:rPr>
          <w:lang w:val="en-US"/>
        </w:rPr>
        <w:t>Personae în etate                                                                                 258</w:t>
      </w:r>
    </w:p>
    <w:p w:rsidR="003D37F1" w:rsidRDefault="003D37F1" w:rsidP="003D37F1">
      <w:pPr>
        <w:spacing w:after="0"/>
        <w:rPr>
          <w:lang w:val="en-US"/>
        </w:rPr>
      </w:pPr>
      <w:r>
        <w:rPr>
          <w:lang w:val="en-US"/>
        </w:rPr>
        <w:t>Participanți conflictului din Transnistria/Afganistan                      11</w:t>
      </w:r>
    </w:p>
    <w:p w:rsidR="003D37F1" w:rsidRDefault="003D37F1" w:rsidP="003D37F1">
      <w:pPr>
        <w:spacing w:after="0"/>
        <w:rPr>
          <w:lang w:val="en-US"/>
        </w:rPr>
      </w:pPr>
      <w:r>
        <w:rPr>
          <w:lang w:val="en-US"/>
        </w:rPr>
        <w:t>Personae peste                 70 de ani                                                      123</w:t>
      </w:r>
    </w:p>
    <w:p w:rsidR="003D37F1" w:rsidRDefault="003D37F1" w:rsidP="003D37F1">
      <w:pPr>
        <w:spacing w:after="0"/>
        <w:rPr>
          <w:lang w:val="en-US"/>
        </w:rPr>
      </w:pPr>
    </w:p>
    <w:p w:rsidR="003D37F1" w:rsidRDefault="003D37F1" w:rsidP="003D37F1">
      <w:pPr>
        <w:rPr>
          <w:b/>
          <w:lang w:val="en-US"/>
        </w:rPr>
      </w:pPr>
      <w:r>
        <w:rPr>
          <w:b/>
          <w:lang w:val="en-US"/>
        </w:rPr>
        <w:t>6.Administratie Publica locala</w:t>
      </w:r>
    </w:p>
    <w:p w:rsidR="003D37F1" w:rsidRDefault="003D37F1" w:rsidP="003D37F1">
      <w:pPr>
        <w:rPr>
          <w:i/>
          <w:lang w:val="en-US"/>
        </w:rPr>
      </w:pPr>
      <w:r>
        <w:rPr>
          <w:i/>
          <w:lang w:val="en-US"/>
        </w:rPr>
        <w:t>6.1 Primaria</w:t>
      </w:r>
    </w:p>
    <w:p w:rsidR="003D37F1" w:rsidRDefault="003D37F1" w:rsidP="003D37F1">
      <w:pPr>
        <w:pStyle w:val="Titlu1"/>
        <w:rPr>
          <w:lang w:val="en-US"/>
        </w:rPr>
      </w:pPr>
      <w:r>
        <w:rPr>
          <w:lang w:val="en-US"/>
        </w:rPr>
        <w:t xml:space="preserve">                                         III. ANALIZA SWOT</w:t>
      </w:r>
    </w:p>
    <w:p w:rsidR="003D37F1" w:rsidRDefault="003D37F1" w:rsidP="003D37F1">
      <w:pPr>
        <w:rPr>
          <w:lang w:val="en-US"/>
        </w:rPr>
      </w:pPr>
    </w:p>
    <w:p w:rsidR="003D37F1" w:rsidRPr="003D37F1" w:rsidRDefault="003D37F1" w:rsidP="00D24836">
      <w:pPr>
        <w:jc w:val="both"/>
        <w:rPr>
          <w:lang w:val="en-US"/>
        </w:rPr>
      </w:pPr>
      <w:r>
        <w:rPr>
          <w:lang w:val="en-US"/>
        </w:rPr>
        <w:t xml:space="preserve">        Analiza SWOT este o metodologie de analiză a unui proiect. </w:t>
      </w:r>
      <w:r w:rsidRPr="003D37F1">
        <w:rPr>
          <w:lang w:val="en-US"/>
        </w:rPr>
        <w:t xml:space="preserve">Numele este descriptiv: Strengths (puncte tari), Weaknesses (puncte slabe), Opportunities (oportunitati), Threats (riscuri) </w:t>
      </w:r>
    </w:p>
    <w:p w:rsidR="003D37F1" w:rsidRPr="003D37F1" w:rsidRDefault="003D37F1" w:rsidP="00D24836">
      <w:pPr>
        <w:jc w:val="both"/>
        <w:rPr>
          <w:lang w:val="en-US"/>
        </w:rPr>
      </w:pPr>
      <w:r w:rsidRPr="003D37F1">
        <w:rPr>
          <w:lang w:val="en-US"/>
        </w:rPr>
        <w:t xml:space="preserve">         Punctele forte şi cele slabe sunt legate de comună şi de strategiile acesteia, şi de modul cum se compară cu concurenţa. Oportunităţile şi ameninţările vin dinspre mediul de piaţă şi din direcţia concurenţei; de regulă sunt factori asupra cărora zona în general nu are niciun control. Analiza SWOT ia în considerare organizarea aşezării, performanţele acesteia, produsele cheie şi pieţele strategice.</w:t>
      </w:r>
    </w:p>
    <w:p w:rsidR="003D37F1" w:rsidRDefault="003D37F1" w:rsidP="00D24836">
      <w:pPr>
        <w:jc w:val="both"/>
        <w:rPr>
          <w:sz w:val="40"/>
          <w:szCs w:val="40"/>
          <w:lang w:val="en-US"/>
        </w:rPr>
      </w:pPr>
      <w:r w:rsidRPr="003D37F1">
        <w:rPr>
          <w:lang w:val="en-US"/>
        </w:rPr>
        <w:t xml:space="preserve"> Analiza SWOT permite concentrarea atenţiei asupra zonelor cheie şi realizarea de prezumţii (presupuneri) în zonele asupra cărora există cunoştinţe mai puţin detaliate. În urma acestei analize se poate decide dacă zona îşi poate îndeplini planul, şi în ce condiţii. Unele "oportunităţi" şi "ameninţări" vor apărea din "punctele tari" şi "punctele slabe" ale comunei. Ameninţările pot fi concrete sau potenţiale. Întrebări cheie care îndrumă analiza strategică:</w:t>
      </w:r>
      <w:r>
        <w:rPr>
          <w:sz w:val="40"/>
          <w:szCs w:val="40"/>
          <w:lang w:val="en-US"/>
        </w:rPr>
        <w:t xml:space="preserve"> </w:t>
      </w:r>
    </w:p>
    <w:p w:rsidR="003D37F1" w:rsidRDefault="003D37F1" w:rsidP="003D37F1">
      <w:pPr>
        <w:jc w:val="center"/>
        <w:rPr>
          <w:lang w:val="en-US"/>
        </w:rPr>
      </w:pPr>
      <w:r>
        <w:rPr>
          <w:sz w:val="40"/>
          <w:szCs w:val="40"/>
        </w:rPr>
        <w:t>1.Infrastructură</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38"/>
        <w:gridCol w:w="4748"/>
        <w:gridCol w:w="76"/>
      </w:tblGrid>
      <w:tr w:rsidR="003D37F1" w:rsidTr="003D37F1">
        <w:trPr>
          <w:trHeight w:val="631"/>
        </w:trPr>
        <w:tc>
          <w:tcPr>
            <w:tcW w:w="4823"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color w:val="C00000"/>
                <w:highlight w:val="darkGray"/>
              </w:rPr>
            </w:pPr>
            <w:r>
              <w:rPr>
                <w:color w:val="C00000"/>
              </w:rPr>
              <w:t xml:space="preserve">                  PUNCTE TARI</w:t>
            </w:r>
          </w:p>
        </w:tc>
        <w:tc>
          <w:tcPr>
            <w:tcW w:w="4824"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color w:val="00B0F0"/>
              </w:rPr>
            </w:pPr>
            <w:r>
              <w:t xml:space="preserve">                     </w:t>
            </w:r>
            <w:r>
              <w:rPr>
                <w:color w:val="00B0F0"/>
              </w:rPr>
              <w:t>PUNCTE SLABE</w:t>
            </w:r>
          </w:p>
        </w:tc>
      </w:tr>
      <w:tr w:rsidR="003D37F1" w:rsidRPr="00DC1BC5" w:rsidTr="003D37F1">
        <w:trPr>
          <w:trHeight w:val="4687"/>
        </w:trPr>
        <w:tc>
          <w:tcPr>
            <w:tcW w:w="4823" w:type="dxa"/>
            <w:gridSpan w:val="2"/>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lastRenderedPageBreak/>
              <w:t>-Comuna are un număr mic de sate componente: Donici, Camencea şI Pocşeşti</w:t>
            </w:r>
          </w:p>
          <w:p w:rsidR="003D37F1" w:rsidRDefault="003D37F1">
            <w:pPr>
              <w:spacing w:after="0"/>
              <w:rPr>
                <w:lang w:val="en-US"/>
              </w:rPr>
            </w:pPr>
            <w:r>
              <w:rPr>
                <w:lang w:val="en-US"/>
              </w:rPr>
              <w:t>- Distanţa de 2</w:t>
            </w:r>
            <w:r>
              <w:rPr>
                <w:lang w:val="ro-MO"/>
              </w:rPr>
              <w:t>8</w:t>
            </w:r>
            <w:r>
              <w:rPr>
                <w:lang w:val="en-US"/>
              </w:rPr>
              <w:t xml:space="preserve"> km faţă de raionul Orhei .</w:t>
            </w:r>
          </w:p>
          <w:p w:rsidR="003D37F1" w:rsidRDefault="003D37F1">
            <w:pPr>
              <w:spacing w:after="0"/>
              <w:rPr>
                <w:lang w:val="en-US"/>
              </w:rPr>
            </w:pPr>
            <w:r>
              <w:rPr>
                <w:lang w:val="en-US"/>
              </w:rPr>
              <w:t xml:space="preserve">- Apeductul in satul </w:t>
            </w:r>
            <w:r>
              <w:rPr>
                <w:lang w:val="ro-MO"/>
              </w:rPr>
              <w:t xml:space="preserve">Donici </w:t>
            </w:r>
            <w:r>
              <w:rPr>
                <w:lang w:val="en-US"/>
              </w:rPr>
              <w:t xml:space="preserve"> este modernizat.</w:t>
            </w:r>
          </w:p>
          <w:p w:rsidR="003D37F1" w:rsidRDefault="003D37F1">
            <w:pPr>
              <w:spacing w:after="0"/>
              <w:rPr>
                <w:lang w:val="en-US"/>
              </w:rPr>
            </w:pPr>
            <w:r>
              <w:rPr>
                <w:lang w:val="en-US"/>
              </w:rPr>
              <w:t xml:space="preserve">- Satul </w:t>
            </w:r>
            <w:r>
              <w:rPr>
                <w:lang w:val="ro-MO"/>
              </w:rPr>
              <w:t xml:space="preserve">Donici </w:t>
            </w:r>
            <w:r>
              <w:rPr>
                <w:lang w:val="en-US"/>
              </w:rPr>
              <w:t>si C</w:t>
            </w:r>
            <w:r>
              <w:rPr>
                <w:lang w:val="ro-MO"/>
              </w:rPr>
              <w:t>amencea</w:t>
            </w:r>
            <w:r>
              <w:rPr>
                <w:lang w:val="en-US"/>
              </w:rPr>
              <w:t xml:space="preserve"> sunt gazificate.</w:t>
            </w:r>
          </w:p>
          <w:p w:rsidR="003D37F1" w:rsidRDefault="003D37F1">
            <w:pPr>
              <w:spacing w:after="0"/>
              <w:rPr>
                <w:lang w:val="en-US"/>
              </w:rPr>
            </w:pPr>
            <w:r>
              <w:rPr>
                <w:lang w:val="en-US"/>
              </w:rPr>
              <w:t>- Gospodaria Comunal</w:t>
            </w:r>
            <w:r>
              <w:rPr>
                <w:lang w:val="ro-MO"/>
              </w:rPr>
              <w:t>ă</w:t>
            </w:r>
            <w:r>
              <w:rPr>
                <w:lang w:val="en-US"/>
              </w:rPr>
              <w:t xml:space="preserve"> este déjà fondata.</w:t>
            </w:r>
          </w:p>
        </w:tc>
        <w:tc>
          <w:tcPr>
            <w:tcW w:w="4824" w:type="dxa"/>
            <w:gridSpan w:val="2"/>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xml:space="preserve">- Inexistenţa sistemului de canalizare şi a reţelei de apă potabilă modernizate in satul </w:t>
            </w:r>
            <w:r>
              <w:rPr>
                <w:lang w:val="ro-MO"/>
              </w:rPr>
              <w:t>Camencea</w:t>
            </w:r>
            <w:r>
              <w:rPr>
                <w:lang w:val="en-US"/>
              </w:rPr>
              <w:t>.</w:t>
            </w:r>
          </w:p>
          <w:p w:rsidR="003D37F1" w:rsidRDefault="003D37F1">
            <w:pPr>
              <w:spacing w:after="0"/>
              <w:rPr>
                <w:lang w:val="en-US"/>
              </w:rPr>
            </w:pPr>
            <w:r>
              <w:rPr>
                <w:lang w:val="en-US"/>
              </w:rPr>
              <w:t xml:space="preserve">- Inexistenţa reţelei de gaz in satul </w:t>
            </w:r>
            <w:r>
              <w:rPr>
                <w:lang w:val="ro-MO"/>
              </w:rPr>
              <w:t>Pocşeşti</w:t>
            </w:r>
            <w:r>
              <w:rPr>
                <w:lang w:val="en-US"/>
              </w:rPr>
              <w:t>.</w:t>
            </w:r>
          </w:p>
          <w:p w:rsidR="003D37F1" w:rsidRDefault="003D37F1">
            <w:pPr>
              <w:spacing w:after="0"/>
              <w:rPr>
                <w:lang w:val="en-US"/>
              </w:rPr>
            </w:pPr>
            <w:r>
              <w:rPr>
                <w:lang w:val="en-US"/>
              </w:rPr>
              <w:t>- Nu există serviciu de salubrizare</w:t>
            </w:r>
            <w:r>
              <w:rPr>
                <w:lang w:val="ro-MO"/>
              </w:rPr>
              <w:t xml:space="preserve"> bine punctat</w:t>
            </w:r>
            <w:r>
              <w:rPr>
                <w:lang w:val="en-US"/>
              </w:rPr>
              <w:t>;</w:t>
            </w:r>
          </w:p>
          <w:p w:rsidR="003D37F1" w:rsidRPr="003D37F1" w:rsidRDefault="003D37F1">
            <w:pPr>
              <w:spacing w:after="0"/>
              <w:rPr>
                <w:lang w:val="en-US"/>
              </w:rPr>
            </w:pPr>
            <w:r w:rsidRPr="003D37F1">
              <w:rPr>
                <w:lang w:val="en-US"/>
              </w:rPr>
              <w:t>- Nu există staţie de epurare şi tratare a apelor uzate</w:t>
            </w:r>
          </w:p>
          <w:p w:rsidR="003D37F1" w:rsidRDefault="003D37F1">
            <w:pPr>
              <w:spacing w:after="0"/>
              <w:rPr>
                <w:lang w:val="en-US"/>
              </w:rPr>
            </w:pPr>
            <w:r>
              <w:rPr>
                <w:lang w:val="en-US"/>
              </w:rPr>
              <w:t>-  Există drumuri total neamenajate, por</w:t>
            </w:r>
            <w:r>
              <w:rPr>
                <w:lang w:val="ro-MO"/>
              </w:rPr>
              <w:t>ţ</w:t>
            </w:r>
            <w:r>
              <w:rPr>
                <w:lang w:val="en-US"/>
              </w:rPr>
              <w:t>iunele de drumuri asfaltate sunt putine la numar, care si ele necesita renovare.</w:t>
            </w:r>
          </w:p>
          <w:p w:rsidR="003D37F1" w:rsidRPr="003D37F1" w:rsidRDefault="003D37F1">
            <w:pPr>
              <w:spacing w:after="0"/>
              <w:rPr>
                <w:lang w:val="en-US"/>
              </w:rPr>
            </w:pPr>
            <w:r w:rsidRPr="003D37F1">
              <w:rPr>
                <w:lang w:val="en-US"/>
              </w:rPr>
              <w:t>- Necolectarea  deşeurilor, în vederea evacuari in afara localitatii.</w:t>
            </w:r>
          </w:p>
          <w:p w:rsidR="003D37F1" w:rsidRPr="003D37F1" w:rsidRDefault="003D37F1">
            <w:pPr>
              <w:spacing w:after="0"/>
              <w:rPr>
                <w:lang w:val="en-US"/>
              </w:rPr>
            </w:pPr>
            <w:r w:rsidRPr="003D37F1">
              <w:rPr>
                <w:lang w:val="en-US"/>
              </w:rPr>
              <w:t>- Lipsa de tehnica specializata pentru activarea productiva a Gospodarirei Comunale .</w:t>
            </w:r>
          </w:p>
        </w:tc>
      </w:tr>
      <w:tr w:rsidR="003D37F1" w:rsidTr="003D37F1">
        <w:trPr>
          <w:gridAfter w:val="1"/>
          <w:wAfter w:w="76" w:type="dxa"/>
          <w:trHeight w:val="562"/>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color w:val="FF0000"/>
              </w:rPr>
            </w:pPr>
            <w:r w:rsidRPr="003D37F1">
              <w:rPr>
                <w:lang w:val="en-US"/>
              </w:rPr>
              <w:t xml:space="preserve">                   </w:t>
            </w:r>
            <w:r>
              <w:rPr>
                <w:color w:val="FF0000"/>
              </w:rPr>
              <w:t>OPORTUNITĂȚI</w:t>
            </w:r>
          </w:p>
        </w:tc>
        <w:tc>
          <w:tcPr>
            <w:tcW w:w="4786"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color w:val="00B0F0"/>
              </w:rPr>
            </w:pPr>
            <w:r>
              <w:rPr>
                <w:color w:val="00B0F0"/>
              </w:rPr>
              <w:t xml:space="preserve">                        AMENINȚĂRI</w:t>
            </w:r>
          </w:p>
        </w:tc>
      </w:tr>
      <w:tr w:rsidR="003D37F1" w:rsidRPr="00DC1BC5" w:rsidTr="003D37F1">
        <w:trPr>
          <w:gridAfter w:val="1"/>
          <w:wAfter w:w="76" w:type="dxa"/>
          <w:trHeight w:val="3530"/>
        </w:trPr>
        <w:tc>
          <w:tcPr>
            <w:tcW w:w="4785" w:type="dxa"/>
            <w:tcBorders>
              <w:top w:val="single" w:sz="4" w:space="0" w:color="auto"/>
              <w:left w:val="single" w:sz="4" w:space="0" w:color="auto"/>
              <w:bottom w:val="single" w:sz="4" w:space="0" w:color="auto"/>
              <w:right w:val="single" w:sz="4" w:space="0" w:color="auto"/>
            </w:tcBorders>
            <w:hideMark/>
          </w:tcPr>
          <w:p w:rsidR="003D37F1" w:rsidRPr="003D37F1" w:rsidRDefault="003D37F1">
            <w:pPr>
              <w:spacing w:after="0"/>
              <w:rPr>
                <w:lang w:val="en-US"/>
              </w:rPr>
            </w:pPr>
            <w:r w:rsidRPr="003D37F1">
              <w:rPr>
                <w:lang w:val="en-US"/>
              </w:rPr>
              <w:t>-Modernizarea drumurilor comunale;</w:t>
            </w:r>
          </w:p>
          <w:p w:rsidR="003D37F1" w:rsidRDefault="003D37F1">
            <w:pPr>
              <w:spacing w:after="0"/>
              <w:rPr>
                <w:lang w:val="en-US"/>
              </w:rPr>
            </w:pPr>
            <w:r>
              <w:rPr>
                <w:lang w:val="en-US"/>
              </w:rPr>
              <w:t xml:space="preserve"> -Modernizarea reţelei de alimentare cu apă</w:t>
            </w:r>
            <w:r>
              <w:rPr>
                <w:lang w:val="ro-MO"/>
              </w:rPr>
              <w:t xml:space="preserve"> în satul Camencea</w:t>
            </w:r>
            <w:r>
              <w:rPr>
                <w:lang w:val="en-US"/>
              </w:rPr>
              <w:t xml:space="preserve"> .</w:t>
            </w:r>
          </w:p>
          <w:p w:rsidR="003D37F1" w:rsidRDefault="003D37F1">
            <w:pPr>
              <w:spacing w:after="0"/>
              <w:rPr>
                <w:lang w:val="ro-MO"/>
              </w:rPr>
            </w:pPr>
            <w:r>
              <w:rPr>
                <w:lang w:val="en-US"/>
              </w:rPr>
              <w:t xml:space="preserve"> -Realizarea reţelei de gaz in satul </w:t>
            </w:r>
            <w:r>
              <w:rPr>
                <w:lang w:val="ro-MO"/>
              </w:rPr>
              <w:t>Pocşeşti;</w:t>
            </w:r>
          </w:p>
          <w:p w:rsidR="003D37F1" w:rsidRDefault="003D37F1">
            <w:pPr>
              <w:spacing w:after="0"/>
              <w:rPr>
                <w:lang w:val="ro-RO"/>
              </w:rPr>
            </w:pPr>
            <w:r>
              <w:rPr>
                <w:lang w:val="ro-RO"/>
              </w:rPr>
              <w:t xml:space="preserve"> -Înfiinţarea,modernizarea şi repararea podurilor prin localităţi.</w:t>
            </w:r>
          </w:p>
          <w:p w:rsidR="003D37F1" w:rsidRDefault="003D37F1">
            <w:pPr>
              <w:spacing w:after="0"/>
              <w:rPr>
                <w:lang w:val="ro-RO"/>
              </w:rPr>
            </w:pPr>
            <w:r>
              <w:rPr>
                <w:lang w:val="en-US"/>
              </w:rPr>
              <w:t xml:space="preserve"> -Înfiin</w:t>
            </w:r>
            <w:r>
              <w:rPr>
                <w:lang w:val="ro-RO"/>
              </w:rPr>
              <w:t>ţ</w:t>
            </w:r>
            <w:r>
              <w:rPr>
                <w:lang w:val="en-US"/>
              </w:rPr>
              <w:t xml:space="preserve">area </w:t>
            </w:r>
            <w:r>
              <w:rPr>
                <w:lang w:val="ro-RO"/>
              </w:rPr>
              <w:t xml:space="preserve">şi amenajarea(îngrădirea) </w:t>
            </w:r>
            <w:r>
              <w:rPr>
                <w:lang w:val="en-US"/>
              </w:rPr>
              <w:t xml:space="preserve"> platformei de gunoi</w:t>
            </w:r>
            <w:r>
              <w:rPr>
                <w:lang w:val="ro-RO"/>
              </w:rPr>
              <w:t>,</w:t>
            </w:r>
          </w:p>
          <w:p w:rsidR="003D37F1" w:rsidRPr="003D37F1" w:rsidRDefault="003D37F1">
            <w:pPr>
              <w:spacing w:after="0"/>
              <w:rPr>
                <w:lang w:val="en-US"/>
              </w:rPr>
            </w:pPr>
            <w:r>
              <w:rPr>
                <w:lang w:val="en-US"/>
              </w:rPr>
              <w:t xml:space="preserve"> </w:t>
            </w:r>
            <w:r w:rsidRPr="003D37F1">
              <w:rPr>
                <w:lang w:val="en-US"/>
              </w:rPr>
              <w:t>-Lucrări de reabilitare si montare a reţelei de iluminat public în comună;</w:t>
            </w:r>
          </w:p>
          <w:p w:rsidR="003D37F1" w:rsidRDefault="003D37F1">
            <w:pPr>
              <w:spacing w:after="0"/>
              <w:rPr>
                <w:lang w:val="en-US"/>
              </w:rPr>
            </w:pPr>
            <w:r>
              <w:rPr>
                <w:lang w:val="en-US"/>
              </w:rPr>
              <w:t xml:space="preserve"> -Realizarea aleei pietonale</w:t>
            </w:r>
            <w:r>
              <w:rPr>
                <w:lang w:val="ro-MO"/>
              </w:rPr>
              <w:t xml:space="preserve"> în satul Camencea</w:t>
            </w:r>
            <w:r>
              <w:rPr>
                <w:lang w:val="en-US"/>
              </w:rPr>
              <w:t>;</w:t>
            </w:r>
          </w:p>
          <w:p w:rsidR="003D37F1" w:rsidRDefault="003D37F1">
            <w:pPr>
              <w:spacing w:after="0"/>
              <w:rPr>
                <w:lang w:val="ro-MO"/>
              </w:rPr>
            </w:pPr>
            <w:r>
              <w:rPr>
                <w:lang w:val="en-US"/>
              </w:rPr>
              <w:t xml:space="preserve"> </w:t>
            </w:r>
            <w:r w:rsidRPr="003D37F1">
              <w:rPr>
                <w:lang w:val="en-US"/>
              </w:rPr>
              <w:t>-Accesarea de fonduri destinate dezvoltării infrastructurii rurale.</w:t>
            </w:r>
          </w:p>
          <w:p w:rsidR="003D37F1" w:rsidRDefault="003D37F1">
            <w:pPr>
              <w:spacing w:after="0"/>
              <w:rPr>
                <w:lang w:val="ro-MO"/>
              </w:rPr>
            </w:pPr>
            <w:r>
              <w:rPr>
                <w:lang w:val="ro-MO"/>
              </w:rPr>
              <w:t>- construcţia scenelor de vară în satele Donici, Camencea şi Pocşeşti</w:t>
            </w:r>
          </w:p>
        </w:tc>
        <w:tc>
          <w:tcPr>
            <w:tcW w:w="4786" w:type="dxa"/>
            <w:gridSpan w:val="2"/>
            <w:tcBorders>
              <w:top w:val="single" w:sz="4" w:space="0" w:color="auto"/>
              <w:left w:val="single" w:sz="4" w:space="0" w:color="auto"/>
              <w:bottom w:val="single" w:sz="4" w:space="0" w:color="auto"/>
              <w:right w:val="single" w:sz="4" w:space="0" w:color="auto"/>
            </w:tcBorders>
          </w:tcPr>
          <w:p w:rsidR="003D37F1" w:rsidRDefault="003D37F1">
            <w:pPr>
              <w:spacing w:after="0"/>
              <w:rPr>
                <w:lang w:val="en-US"/>
              </w:rPr>
            </w:pPr>
          </w:p>
          <w:p w:rsidR="003D37F1" w:rsidRPr="003D37F1" w:rsidRDefault="003D37F1">
            <w:pPr>
              <w:spacing w:after="0"/>
              <w:rPr>
                <w:lang w:val="en-US"/>
              </w:rPr>
            </w:pPr>
            <w:r w:rsidRPr="003D37F1">
              <w:rPr>
                <w:lang w:val="en-US"/>
              </w:rPr>
              <w:t>- Cunoştinţe insuficiente legate de elaborarea şi administrarea proiectelor finanţate din Fonduri pentru proiecte de infrastructură .</w:t>
            </w:r>
          </w:p>
          <w:p w:rsidR="003D37F1" w:rsidRPr="003D37F1" w:rsidRDefault="003D37F1">
            <w:pPr>
              <w:spacing w:after="0"/>
              <w:rPr>
                <w:lang w:val="en-US"/>
              </w:rPr>
            </w:pPr>
            <w:r w:rsidRPr="003D37F1">
              <w:rPr>
                <w:lang w:val="en-US"/>
              </w:rPr>
              <w:t xml:space="preserve"> - Mentalitatea de indiferenţă faţă de restructurare.</w:t>
            </w:r>
          </w:p>
          <w:p w:rsidR="003D37F1" w:rsidRPr="003D37F1" w:rsidRDefault="003D37F1">
            <w:pPr>
              <w:spacing w:after="0"/>
              <w:rPr>
                <w:lang w:val="en-US"/>
              </w:rPr>
            </w:pPr>
            <w:r w:rsidRPr="003D37F1">
              <w:rPr>
                <w:lang w:val="en-US"/>
              </w:rPr>
              <w:t xml:space="preserve"> - Lipsa resurselor materiale pentru îndeplinirea obiectivelor de investiţii propuse;</w:t>
            </w:r>
          </w:p>
          <w:p w:rsidR="003D37F1" w:rsidRPr="003D37F1" w:rsidRDefault="003D37F1">
            <w:pPr>
              <w:spacing w:after="0"/>
              <w:rPr>
                <w:lang w:val="en-US"/>
              </w:rPr>
            </w:pPr>
            <w:r w:rsidRPr="003D37F1">
              <w:rPr>
                <w:lang w:val="en-US"/>
              </w:rPr>
              <w:t xml:space="preserve"> - Lipsa informaţiei în legatură cu programele de finanţare europeană.</w:t>
            </w:r>
          </w:p>
        </w:tc>
      </w:tr>
    </w:tbl>
    <w:p w:rsidR="003D37F1" w:rsidRPr="003D37F1" w:rsidRDefault="003D37F1" w:rsidP="003D37F1">
      <w:pPr>
        <w:spacing w:after="0"/>
        <w:rPr>
          <w:lang w:val="en-US"/>
        </w:rPr>
      </w:pPr>
    </w:p>
    <w:p w:rsidR="003D37F1" w:rsidRPr="003D37F1" w:rsidRDefault="003D37F1" w:rsidP="003D37F1">
      <w:pPr>
        <w:rPr>
          <w:lang w:val="en-US"/>
        </w:rPr>
      </w:pPr>
    </w:p>
    <w:p w:rsidR="003D37F1" w:rsidRDefault="003D37F1" w:rsidP="003D37F1">
      <w:pPr>
        <w:jc w:val="center"/>
        <w:rPr>
          <w:b/>
          <w:sz w:val="40"/>
          <w:szCs w:val="40"/>
          <w:lang w:val="en-US"/>
        </w:rPr>
      </w:pPr>
      <w:r>
        <w:rPr>
          <w:b/>
          <w:sz w:val="40"/>
          <w:szCs w:val="40"/>
        </w:rPr>
        <w:t>2. Educație , cultură, 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771"/>
      </w:tblGrid>
      <w:tr w:rsidR="003D37F1" w:rsidTr="003D37F1">
        <w:trPr>
          <w:trHeight w:val="721"/>
        </w:trPr>
        <w:tc>
          <w:tcPr>
            <w:tcW w:w="4770"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pPr>
            <w:r>
              <w:rPr>
                <w:color w:val="C00000"/>
              </w:rPr>
              <w:t xml:space="preserve">                  PUNCTE TARI</w:t>
            </w:r>
          </w:p>
        </w:tc>
        <w:tc>
          <w:tcPr>
            <w:tcW w:w="4771"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pPr>
            <w:r>
              <w:t xml:space="preserve">                     </w:t>
            </w:r>
            <w:r>
              <w:rPr>
                <w:color w:val="00B0F0"/>
              </w:rPr>
              <w:t>PUNCTE SLABE</w:t>
            </w:r>
          </w:p>
        </w:tc>
      </w:tr>
      <w:tr w:rsidR="003D37F1" w:rsidRPr="00DC1BC5" w:rsidTr="003D37F1">
        <w:trPr>
          <w:trHeight w:val="2809"/>
        </w:trPr>
        <w:tc>
          <w:tcPr>
            <w:tcW w:w="4770"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rPr>
                <w:lang w:val="en-US"/>
              </w:rPr>
            </w:pPr>
            <w:r>
              <w:rPr>
                <w:lang w:val="en-US"/>
              </w:rPr>
              <w:lastRenderedPageBreak/>
              <w:t xml:space="preserve">- Existenţa în comună a unui </w:t>
            </w:r>
            <w:r>
              <w:rPr>
                <w:lang w:val="ro-MO"/>
              </w:rPr>
              <w:t>gimnaziu</w:t>
            </w:r>
            <w:r>
              <w:rPr>
                <w:lang w:val="en-US"/>
              </w:rPr>
              <w:t xml:space="preserve"> dotat cu mobilier nou, laboratoare, sală de calculatoare.</w:t>
            </w:r>
          </w:p>
          <w:p w:rsidR="003D37F1" w:rsidRPr="003D37F1" w:rsidRDefault="003D37F1">
            <w:pPr>
              <w:spacing w:after="0" w:line="240" w:lineRule="auto"/>
              <w:rPr>
                <w:lang w:val="en-US"/>
              </w:rPr>
            </w:pPr>
            <w:r w:rsidRPr="003D37F1">
              <w:rPr>
                <w:lang w:val="en-US"/>
              </w:rPr>
              <w:t>- Existenţa a doua grădiniţe în comuna;</w:t>
            </w:r>
          </w:p>
          <w:p w:rsidR="003D37F1" w:rsidRDefault="003D37F1">
            <w:pPr>
              <w:spacing w:after="0" w:line="240" w:lineRule="auto"/>
              <w:rPr>
                <w:lang w:val="en-US"/>
              </w:rPr>
            </w:pPr>
            <w:r>
              <w:rPr>
                <w:lang w:val="en-US"/>
              </w:rPr>
              <w:t xml:space="preserve">- Existenţa în comună a </w:t>
            </w:r>
            <w:r>
              <w:rPr>
                <w:lang w:val="ro-MO"/>
              </w:rPr>
              <w:t>trei</w:t>
            </w:r>
            <w:r>
              <w:rPr>
                <w:lang w:val="en-US"/>
              </w:rPr>
              <w:t xml:space="preserve"> biserici;</w:t>
            </w:r>
          </w:p>
          <w:p w:rsidR="003D37F1" w:rsidRDefault="003D37F1">
            <w:pPr>
              <w:spacing w:after="0" w:line="240" w:lineRule="auto"/>
              <w:rPr>
                <w:lang w:val="en-US"/>
              </w:rPr>
            </w:pPr>
            <w:r>
              <w:rPr>
                <w:lang w:val="en-US"/>
              </w:rPr>
              <w:t>- Existenţa Casei Muzeu Alexandru Donici, prin intermediul căreia ne vizitează foarte mulţi turişti</w:t>
            </w:r>
          </w:p>
          <w:p w:rsidR="003D37F1" w:rsidRPr="003D37F1" w:rsidRDefault="003D37F1">
            <w:pPr>
              <w:spacing w:after="0" w:line="240" w:lineRule="auto"/>
              <w:rPr>
                <w:lang w:val="en-US"/>
              </w:rPr>
            </w:pPr>
            <w:r w:rsidRPr="003D37F1">
              <w:rPr>
                <w:lang w:val="en-US"/>
              </w:rPr>
              <w:t>- Existenţa unui specialist calificat in cultura cu perspective de dezvoltare.</w:t>
            </w:r>
          </w:p>
          <w:p w:rsidR="003D37F1" w:rsidRDefault="003D37F1">
            <w:pPr>
              <w:spacing w:after="0" w:line="240" w:lineRule="auto"/>
              <w:rPr>
                <w:lang w:val="ro-RO"/>
              </w:rPr>
            </w:pPr>
            <w:r>
              <w:rPr>
                <w:lang w:val="en-US"/>
              </w:rPr>
              <w:t xml:space="preserve">- Existenţa a catorva collective </w:t>
            </w:r>
            <w:r>
              <w:rPr>
                <w:lang w:val="ro-RO"/>
              </w:rPr>
              <w:t>folclorice</w:t>
            </w:r>
          </w:p>
          <w:p w:rsidR="003D37F1" w:rsidRDefault="003D37F1">
            <w:pPr>
              <w:spacing w:after="0" w:line="240" w:lineRule="auto"/>
              <w:rPr>
                <w:lang w:val="en-US"/>
              </w:rPr>
            </w:pPr>
            <w:r>
              <w:rPr>
                <w:lang w:val="en-US"/>
              </w:rPr>
              <w:t>- Existenţa a două  biblioteci in comuna.</w:t>
            </w:r>
          </w:p>
          <w:p w:rsidR="003D37F1" w:rsidRDefault="003D37F1">
            <w:pPr>
              <w:spacing w:after="0" w:line="240" w:lineRule="auto"/>
              <w:rPr>
                <w:lang w:val="ro-MO"/>
              </w:rPr>
            </w:pPr>
            <w:r w:rsidRPr="003D37F1">
              <w:rPr>
                <w:lang w:val="en-US"/>
              </w:rPr>
              <w:t>- Existenţa echipei de fotbal.</w:t>
            </w:r>
          </w:p>
          <w:p w:rsidR="003D37F1" w:rsidRDefault="003D37F1">
            <w:pPr>
              <w:spacing w:after="0" w:line="240" w:lineRule="auto"/>
              <w:rPr>
                <w:lang w:val="ro-MO"/>
              </w:rPr>
            </w:pPr>
            <w:r>
              <w:rPr>
                <w:lang w:val="ro-MO"/>
              </w:rPr>
              <w:t>- Existenţa unui parc.</w:t>
            </w:r>
          </w:p>
        </w:tc>
        <w:tc>
          <w:tcPr>
            <w:tcW w:w="4771" w:type="dxa"/>
            <w:tcBorders>
              <w:top w:val="single" w:sz="4" w:space="0" w:color="auto"/>
              <w:left w:val="single" w:sz="4" w:space="0" w:color="auto"/>
              <w:bottom w:val="single" w:sz="4" w:space="0" w:color="auto"/>
              <w:right w:val="single" w:sz="4" w:space="0" w:color="auto"/>
            </w:tcBorders>
            <w:hideMark/>
          </w:tcPr>
          <w:p w:rsidR="003D37F1" w:rsidRPr="003D37F1" w:rsidRDefault="003D37F1">
            <w:pPr>
              <w:spacing w:after="0" w:line="240" w:lineRule="auto"/>
              <w:rPr>
                <w:lang w:val="en-US"/>
              </w:rPr>
            </w:pPr>
            <w:r w:rsidRPr="003D37F1">
              <w:rPr>
                <w:lang w:val="en-US"/>
              </w:rPr>
              <w:t xml:space="preserve">- Populaţia şcolarizată in invatamant este în scădere datorită scăderii natalităţii; </w:t>
            </w:r>
          </w:p>
          <w:p w:rsidR="003D37F1" w:rsidRDefault="003D37F1">
            <w:pPr>
              <w:spacing w:after="0" w:line="240" w:lineRule="auto"/>
              <w:rPr>
                <w:lang w:val="en-US"/>
              </w:rPr>
            </w:pPr>
            <w:r>
              <w:rPr>
                <w:lang w:val="en-US"/>
              </w:rPr>
              <w:t xml:space="preserve">- Lipsa unui </w:t>
            </w:r>
            <w:r>
              <w:rPr>
                <w:lang w:val="ro-MO"/>
              </w:rPr>
              <w:t>teren de joacă pentru copii</w:t>
            </w:r>
            <w:r>
              <w:rPr>
                <w:lang w:val="en-US"/>
              </w:rPr>
              <w:t>.</w:t>
            </w:r>
          </w:p>
          <w:p w:rsidR="003D37F1" w:rsidRPr="003D37F1" w:rsidRDefault="003D37F1">
            <w:pPr>
              <w:spacing w:after="0" w:line="240" w:lineRule="auto"/>
              <w:rPr>
                <w:lang w:val="en-US"/>
              </w:rPr>
            </w:pPr>
            <w:r w:rsidRPr="003D37F1">
              <w:rPr>
                <w:lang w:val="en-US"/>
              </w:rPr>
              <w:t>- Lipsa unui stadion dotat si amenajat.</w:t>
            </w:r>
          </w:p>
          <w:p w:rsidR="003D37F1" w:rsidRDefault="003D37F1">
            <w:pPr>
              <w:spacing w:after="0" w:line="240" w:lineRule="auto"/>
              <w:rPr>
                <w:lang w:val="ro-RO"/>
              </w:rPr>
            </w:pPr>
            <w:r>
              <w:rPr>
                <w:lang w:val="ro-RO"/>
              </w:rPr>
              <w:t>- Lipsa unui centru cultural pentru tineri, bine amenajat</w:t>
            </w:r>
          </w:p>
          <w:p w:rsidR="003D37F1" w:rsidRDefault="003D37F1">
            <w:pPr>
              <w:spacing w:after="0" w:line="240" w:lineRule="auto"/>
              <w:rPr>
                <w:lang w:val="ro-RO"/>
              </w:rPr>
            </w:pPr>
            <w:r>
              <w:rPr>
                <w:lang w:val="ro-RO"/>
              </w:rPr>
              <w:t xml:space="preserve">- Lipsa unei săli de sport </w:t>
            </w:r>
          </w:p>
        </w:tc>
      </w:tr>
      <w:tr w:rsidR="003D37F1" w:rsidTr="003D37F1">
        <w:trPr>
          <w:trHeight w:val="411"/>
        </w:trPr>
        <w:tc>
          <w:tcPr>
            <w:tcW w:w="4770"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pPr>
            <w:r>
              <w:rPr>
                <w:lang w:val="en-US"/>
              </w:rPr>
              <w:t xml:space="preserve">                   </w:t>
            </w:r>
            <w:r>
              <w:rPr>
                <w:color w:val="FF0000"/>
              </w:rPr>
              <w:t>OPORTUNITĂȚI</w:t>
            </w:r>
          </w:p>
        </w:tc>
        <w:tc>
          <w:tcPr>
            <w:tcW w:w="4771"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pPr>
            <w:r>
              <w:rPr>
                <w:color w:val="00B0F0"/>
              </w:rPr>
              <w:t xml:space="preserve">                          AMENINȚĂRI</w:t>
            </w:r>
          </w:p>
        </w:tc>
      </w:tr>
      <w:tr w:rsidR="003D37F1" w:rsidRPr="00DC1BC5" w:rsidTr="003D37F1">
        <w:trPr>
          <w:trHeight w:val="2544"/>
        </w:trPr>
        <w:tc>
          <w:tcPr>
            <w:tcW w:w="4770"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rPr>
                <w:lang w:val="en-US"/>
              </w:rPr>
            </w:pPr>
            <w:r>
              <w:rPr>
                <w:lang w:val="en-US"/>
              </w:rPr>
              <w:t>- Reabilitarea şi/sau modernizarea stadionul</w:t>
            </w:r>
            <w:r>
              <w:rPr>
                <w:lang w:val="ro-MO"/>
              </w:rPr>
              <w:t>u</w:t>
            </w:r>
            <w:r>
              <w:rPr>
                <w:lang w:val="en-US"/>
              </w:rPr>
              <w:t>i  din comună;</w:t>
            </w:r>
          </w:p>
          <w:p w:rsidR="003D37F1" w:rsidRDefault="003D37F1">
            <w:pPr>
              <w:spacing w:after="0" w:line="240" w:lineRule="auto"/>
              <w:rPr>
                <w:lang w:val="ro-RO"/>
              </w:rPr>
            </w:pPr>
            <w:r>
              <w:rPr>
                <w:lang w:val="en-US"/>
              </w:rPr>
              <w:t>-  Amenajarea unei săli  sportive</w:t>
            </w:r>
            <w:r>
              <w:rPr>
                <w:lang w:val="ro-RO"/>
              </w:rPr>
              <w:t xml:space="preserve"> </w:t>
            </w:r>
          </w:p>
          <w:p w:rsidR="003D37F1" w:rsidRPr="0023743C" w:rsidRDefault="003D37F1">
            <w:pPr>
              <w:spacing w:after="0" w:line="240" w:lineRule="auto"/>
              <w:rPr>
                <w:lang w:val="en-US"/>
              </w:rPr>
            </w:pPr>
            <w:r>
              <w:rPr>
                <w:lang w:val="en-US"/>
              </w:rPr>
              <w:t xml:space="preserve"> </w:t>
            </w:r>
            <w:r w:rsidRPr="0023743C">
              <w:rPr>
                <w:lang w:val="en-US"/>
              </w:rPr>
              <w:t xml:space="preserve">- Construirea </w:t>
            </w:r>
            <w:r>
              <w:rPr>
                <w:lang w:val="ro-MO"/>
              </w:rPr>
              <w:t>scenelor de vară</w:t>
            </w:r>
            <w:r w:rsidRPr="0023743C">
              <w:rPr>
                <w:lang w:val="en-US"/>
              </w:rPr>
              <w:t>;</w:t>
            </w:r>
          </w:p>
          <w:p w:rsidR="003D37F1" w:rsidRDefault="003D37F1">
            <w:pPr>
              <w:spacing w:after="0" w:line="240" w:lineRule="auto"/>
              <w:rPr>
                <w:lang w:val="en-US"/>
              </w:rPr>
            </w:pPr>
            <w:r>
              <w:rPr>
                <w:lang w:val="en-US"/>
              </w:rPr>
              <w:t xml:space="preserve"> - Amenajarea unor locuri de joacă şi recreere pentru copiii comunei;</w:t>
            </w:r>
          </w:p>
          <w:p w:rsidR="003D37F1" w:rsidRDefault="003D37F1">
            <w:pPr>
              <w:spacing w:after="0" w:line="240" w:lineRule="auto"/>
              <w:rPr>
                <w:lang w:val="en-US"/>
              </w:rPr>
            </w:pPr>
            <w:r>
              <w:rPr>
                <w:lang w:val="en-US"/>
              </w:rPr>
              <w:t xml:space="preserve"> </w:t>
            </w:r>
          </w:p>
        </w:tc>
        <w:tc>
          <w:tcPr>
            <w:tcW w:w="4771" w:type="dxa"/>
            <w:tcBorders>
              <w:top w:val="single" w:sz="4" w:space="0" w:color="auto"/>
              <w:left w:val="single" w:sz="4" w:space="0" w:color="auto"/>
              <w:bottom w:val="single" w:sz="4" w:space="0" w:color="auto"/>
              <w:right w:val="single" w:sz="4" w:space="0" w:color="auto"/>
            </w:tcBorders>
            <w:hideMark/>
          </w:tcPr>
          <w:p w:rsidR="003D37F1" w:rsidRPr="0023743C" w:rsidRDefault="003D37F1">
            <w:pPr>
              <w:spacing w:after="0" w:line="240" w:lineRule="auto"/>
              <w:rPr>
                <w:lang w:val="en-US"/>
              </w:rPr>
            </w:pPr>
            <w:r w:rsidRPr="0023743C">
              <w:rPr>
                <w:lang w:val="en-US"/>
              </w:rPr>
              <w:t>-Îmbătrânirea populaţiei din comună;</w:t>
            </w:r>
          </w:p>
          <w:p w:rsidR="003D37F1" w:rsidRPr="0023743C" w:rsidRDefault="003D37F1">
            <w:pPr>
              <w:spacing w:after="0" w:line="240" w:lineRule="auto"/>
              <w:rPr>
                <w:lang w:val="en-US"/>
              </w:rPr>
            </w:pPr>
            <w:r w:rsidRPr="0023743C">
              <w:rPr>
                <w:lang w:val="en-US"/>
              </w:rPr>
              <w:t>-Reducerea populaţiei şcolare datorată declinului natalităţii;</w:t>
            </w:r>
          </w:p>
          <w:p w:rsidR="003D37F1" w:rsidRDefault="003D37F1">
            <w:pPr>
              <w:spacing w:after="0" w:line="240" w:lineRule="auto"/>
              <w:rPr>
                <w:lang w:val="en-US"/>
              </w:rPr>
            </w:pPr>
            <w:r>
              <w:rPr>
                <w:lang w:val="en-US"/>
              </w:rPr>
              <w:t xml:space="preserve"> -Buget încă insuficient alocat culturii, sportului si învăţământului public.</w:t>
            </w:r>
          </w:p>
        </w:tc>
      </w:tr>
    </w:tbl>
    <w:p w:rsidR="003D37F1" w:rsidRDefault="003D37F1" w:rsidP="003D37F1">
      <w:pPr>
        <w:rPr>
          <w:b/>
          <w:sz w:val="40"/>
          <w:szCs w:val="40"/>
          <w:lang w:val="en-US"/>
        </w:rPr>
      </w:pPr>
      <w:r>
        <w:rPr>
          <w:b/>
          <w:sz w:val="40"/>
          <w:szCs w:val="40"/>
          <w:lang w:val="en-US"/>
        </w:rPr>
        <w:t xml:space="preserve">                                    </w:t>
      </w:r>
    </w:p>
    <w:p w:rsidR="003D37F1" w:rsidRDefault="003D37F1" w:rsidP="003D37F1">
      <w:pPr>
        <w:rPr>
          <w:b/>
          <w:sz w:val="40"/>
          <w:szCs w:val="40"/>
        </w:rPr>
      </w:pPr>
      <w:r>
        <w:rPr>
          <w:b/>
          <w:sz w:val="40"/>
          <w:szCs w:val="40"/>
          <w:lang w:val="en-US"/>
        </w:rPr>
        <w:t xml:space="preserve">                       </w:t>
      </w:r>
      <w:r>
        <w:rPr>
          <w:b/>
          <w:sz w:val="40"/>
          <w:szCs w:val="40"/>
        </w:rPr>
        <w:t>3. Protectia mediului</w:t>
      </w:r>
    </w:p>
    <w:p w:rsidR="003D37F1" w:rsidRDefault="003D37F1" w:rsidP="003D3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Tr="003D37F1">
        <w:trPr>
          <w:trHeight w:val="623"/>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rPr>
                <w:color w:val="C00000"/>
              </w:rPr>
              <w:t xml:space="preserve">                  PUNCTE TARI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rPr>
                <w:color w:val="00B0F0"/>
              </w:rPr>
              <w:t xml:space="preserve">             PUNCTE SLABE</w:t>
            </w:r>
          </w:p>
        </w:tc>
      </w:tr>
      <w:tr w:rsidR="003D37F1" w:rsidTr="003D37F1">
        <w:trPr>
          <w:trHeight w:val="2825"/>
        </w:trPr>
        <w:tc>
          <w:tcPr>
            <w:tcW w:w="4785" w:type="dxa"/>
            <w:tcBorders>
              <w:top w:val="single" w:sz="4" w:space="0" w:color="auto"/>
              <w:left w:val="single" w:sz="4" w:space="0" w:color="auto"/>
              <w:bottom w:val="single" w:sz="4" w:space="0" w:color="auto"/>
              <w:right w:val="single" w:sz="4" w:space="0" w:color="auto"/>
            </w:tcBorders>
            <w:hideMark/>
          </w:tcPr>
          <w:p w:rsidR="003D37F1" w:rsidRPr="0023743C" w:rsidRDefault="003D37F1">
            <w:pPr>
              <w:spacing w:after="0"/>
              <w:rPr>
                <w:lang w:val="en-US"/>
              </w:rPr>
            </w:pPr>
            <w:r w:rsidRPr="0023743C">
              <w:rPr>
                <w:lang w:val="en-US"/>
              </w:rPr>
              <w:t>-Eforturi ale autorităţilor locale de aplicare riguroasă a legislaţiei privind protecţia mediului.</w:t>
            </w:r>
          </w:p>
        </w:tc>
        <w:tc>
          <w:tcPr>
            <w:tcW w:w="4786" w:type="dxa"/>
            <w:tcBorders>
              <w:top w:val="single" w:sz="4" w:space="0" w:color="auto"/>
              <w:left w:val="single" w:sz="4" w:space="0" w:color="auto"/>
              <w:bottom w:val="single" w:sz="4" w:space="0" w:color="auto"/>
              <w:right w:val="single" w:sz="4" w:space="0" w:color="auto"/>
            </w:tcBorders>
          </w:tcPr>
          <w:p w:rsidR="003D37F1" w:rsidRDefault="003D37F1" w:rsidP="00D24836">
            <w:pPr>
              <w:spacing w:after="0"/>
              <w:jc w:val="both"/>
              <w:rPr>
                <w:lang w:val="en-US"/>
              </w:rPr>
            </w:pPr>
            <w:r>
              <w:rPr>
                <w:lang w:val="en-US"/>
              </w:rPr>
              <w:t>-Calitatea apelor de suprafaţă nu corespunde standardelor de calitate pentru apa potabilă.</w:t>
            </w:r>
          </w:p>
          <w:p w:rsidR="003D37F1" w:rsidRDefault="003D37F1" w:rsidP="00D24836">
            <w:pPr>
              <w:spacing w:after="0"/>
              <w:jc w:val="both"/>
              <w:rPr>
                <w:lang w:val="ro-MO"/>
              </w:rPr>
            </w:pPr>
            <w:r>
              <w:rPr>
                <w:lang w:val="en-US"/>
              </w:rPr>
              <w:t>-</w:t>
            </w:r>
            <w:r>
              <w:rPr>
                <w:lang w:val="ro-MO"/>
              </w:rPr>
              <w:t>Lipsa apeductului în satul Camencea</w:t>
            </w:r>
          </w:p>
          <w:p w:rsidR="003D37F1" w:rsidRDefault="003D37F1" w:rsidP="00D24836">
            <w:pPr>
              <w:spacing w:after="0"/>
              <w:jc w:val="both"/>
              <w:rPr>
                <w:lang w:val="ro-MO"/>
              </w:rPr>
            </w:pPr>
            <w:r>
              <w:rPr>
                <w:lang w:val="ro-MO"/>
              </w:rPr>
              <w:t>- Lipsa tehnicii privind evacuarea deşeurilor centraliazat,</w:t>
            </w:r>
          </w:p>
          <w:p w:rsidR="003D37F1" w:rsidRDefault="003D37F1" w:rsidP="00D24836">
            <w:pPr>
              <w:spacing w:after="0"/>
              <w:jc w:val="both"/>
              <w:rPr>
                <w:lang w:val="en-US"/>
              </w:rPr>
            </w:pPr>
            <w:r>
              <w:rPr>
                <w:lang w:val="en-US"/>
              </w:rPr>
              <w:t xml:space="preserve"> -Deseurile evacuate nesanctionat din curtele private in teritoriu.</w:t>
            </w:r>
          </w:p>
          <w:p w:rsidR="003D37F1" w:rsidRDefault="003D37F1" w:rsidP="00D24836">
            <w:pPr>
              <w:spacing w:after="0"/>
              <w:jc w:val="both"/>
              <w:rPr>
                <w:lang w:val="ro-RO"/>
              </w:rPr>
            </w:pPr>
            <w:r w:rsidRPr="0023743C">
              <w:rPr>
                <w:lang w:val="en-US"/>
              </w:rPr>
              <w:t>-Animalele si pasarile sunt intretinute cu incalcari de legislatie(in afara terenului privat)</w:t>
            </w:r>
          </w:p>
          <w:p w:rsidR="003D37F1" w:rsidRDefault="003D37F1" w:rsidP="00D24836">
            <w:pPr>
              <w:spacing w:after="0"/>
              <w:jc w:val="both"/>
              <w:rPr>
                <w:lang w:val="ro-RO"/>
              </w:rPr>
            </w:pPr>
            <w:r>
              <w:rPr>
                <w:lang w:val="ro-RO"/>
              </w:rPr>
              <w:t>-Fîntîni neamenajate.</w:t>
            </w:r>
          </w:p>
          <w:p w:rsidR="003D37F1" w:rsidRDefault="003D37F1">
            <w:pPr>
              <w:spacing w:after="0"/>
              <w:rPr>
                <w:lang w:val="ro-RO"/>
              </w:rPr>
            </w:pPr>
          </w:p>
          <w:p w:rsidR="003D37F1" w:rsidRDefault="003D37F1">
            <w:pPr>
              <w:spacing w:after="0"/>
              <w:rPr>
                <w:lang w:val="ro-RO"/>
              </w:rPr>
            </w:pPr>
          </w:p>
        </w:tc>
      </w:tr>
      <w:tr w:rsidR="003D37F1" w:rsidTr="003D37F1">
        <w:trPr>
          <w:trHeight w:val="695"/>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pPr>
            <w:r>
              <w:lastRenderedPageBreak/>
              <w:t xml:space="preserve">                   </w:t>
            </w:r>
            <w:r>
              <w:rPr>
                <w:color w:val="FF0000"/>
              </w:rPr>
              <w:t>OPORTUNITĂȚI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rPr>
                <w:color w:val="00B0F0"/>
              </w:rPr>
              <w:t xml:space="preserve">                          AMENINȚĂRI</w:t>
            </w:r>
          </w:p>
        </w:tc>
      </w:tr>
      <w:tr w:rsidR="003D37F1" w:rsidRPr="00DC1BC5" w:rsidTr="003D37F1">
        <w:trPr>
          <w:trHeight w:val="2676"/>
        </w:trPr>
        <w:tc>
          <w:tcPr>
            <w:tcW w:w="4785" w:type="dxa"/>
            <w:tcBorders>
              <w:top w:val="single" w:sz="4" w:space="0" w:color="auto"/>
              <w:left w:val="single" w:sz="4" w:space="0" w:color="auto"/>
              <w:bottom w:val="single" w:sz="4" w:space="0" w:color="auto"/>
              <w:right w:val="single" w:sz="4" w:space="0" w:color="auto"/>
            </w:tcBorders>
            <w:hideMark/>
          </w:tcPr>
          <w:p w:rsidR="003D37F1" w:rsidRPr="0023743C" w:rsidRDefault="003D37F1">
            <w:pPr>
              <w:spacing w:after="0"/>
              <w:rPr>
                <w:lang w:val="en-US"/>
              </w:rPr>
            </w:pPr>
            <w:r w:rsidRPr="0023743C">
              <w:rPr>
                <w:lang w:val="en-US"/>
              </w:rPr>
              <w:t>-Păşunile, care sunt în proprietatea autorităţii locale, sunt supraexploatate; îmbunătăţirea gestionării lor ar putea aduce atât beneficii economice cât şi ecologice.</w:t>
            </w:r>
          </w:p>
          <w:p w:rsidR="003D37F1" w:rsidRPr="0023743C" w:rsidRDefault="003D37F1">
            <w:pPr>
              <w:spacing w:after="0"/>
              <w:rPr>
                <w:lang w:val="en-US"/>
              </w:rPr>
            </w:pPr>
            <w:r w:rsidRPr="0023743C">
              <w:rPr>
                <w:lang w:val="en-US"/>
              </w:rPr>
              <w:t>-În comuna se lucrează în direcţia creşterii suprafeţei acoperite de parcuri.</w:t>
            </w:r>
          </w:p>
          <w:p w:rsidR="003D37F1" w:rsidRPr="0023743C" w:rsidRDefault="003D37F1">
            <w:pPr>
              <w:spacing w:after="0"/>
              <w:rPr>
                <w:lang w:val="en-US"/>
              </w:rPr>
            </w:pPr>
            <w:r w:rsidRPr="0023743C">
              <w:rPr>
                <w:lang w:val="en-US"/>
              </w:rPr>
              <w:t>-Colectarea şi eliminarea deşeurilor menajere şi industriale .</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-Degradarea solului are la bază multe cauze care sunt legate între ele. </w:t>
            </w:r>
            <w:r>
              <w:rPr>
                <w:lang w:val="ro-MO"/>
              </w:rPr>
              <w:t xml:space="preserve"> </w:t>
            </w:r>
            <w:r>
              <w:rPr>
                <w:lang w:val="en-US"/>
              </w:rPr>
              <w:t>Lipsa informaţiei şi tehnologiilor moderne, în special accesul limitat al populaţiei rurale la informaţia privind utilizarea eficientă a pământului, duce la folosirea tehnologiilor inadecvate de cultivare şi la neglijarea asolamentelor.</w:t>
            </w:r>
          </w:p>
        </w:tc>
      </w:tr>
    </w:tbl>
    <w:p w:rsidR="003D37F1" w:rsidRDefault="003D37F1" w:rsidP="003D37F1">
      <w:pPr>
        <w:rPr>
          <w:b/>
          <w:sz w:val="40"/>
          <w:szCs w:val="40"/>
          <w:lang w:val="en-US"/>
        </w:rPr>
      </w:pPr>
    </w:p>
    <w:p w:rsidR="003D37F1" w:rsidRDefault="003D37F1" w:rsidP="003D37F1">
      <w:pPr>
        <w:jc w:val="center"/>
        <w:rPr>
          <w:b/>
          <w:sz w:val="40"/>
          <w:szCs w:val="40"/>
          <w:lang w:val="en-US"/>
        </w:rPr>
      </w:pPr>
      <w:r>
        <w:rPr>
          <w:b/>
          <w:sz w:val="40"/>
          <w:szCs w:val="40"/>
          <w:lang w:val="en-US"/>
        </w:rPr>
        <w:t>4.Dezvoltarea mediului de afaceri pentru agentii economici din Comuna</w:t>
      </w:r>
    </w:p>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Tr="003D37F1">
        <w:trPr>
          <w:trHeight w:val="371"/>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rPr>
                <w:color w:val="C00000"/>
                <w:lang w:val="en-US"/>
              </w:rPr>
              <w:t xml:space="preserve">                  </w:t>
            </w:r>
            <w:r>
              <w:rPr>
                <w:color w:val="C00000"/>
              </w:rPr>
              <w:t>PUNCTE TARI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rPr>
                <w:color w:val="00B0F0"/>
              </w:rPr>
              <w:t xml:space="preserve">             PUNCTE SLABE</w:t>
            </w:r>
          </w:p>
        </w:tc>
      </w:tr>
      <w:tr w:rsidR="003D37F1" w:rsidRPr="00DC1BC5" w:rsidTr="003D37F1">
        <w:trPr>
          <w:trHeight w:val="1988"/>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-Agenti economici activi pe diverse domenii.</w:t>
            </w:r>
          </w:p>
          <w:p w:rsidR="003D37F1" w:rsidRDefault="003D37F1">
            <w:pPr>
              <w:spacing w:after="0"/>
              <w:rPr>
                <w:lang w:val="en-US"/>
              </w:rPr>
            </w:pPr>
            <w:r>
              <w:rPr>
                <w:lang w:val="en-US"/>
              </w:rPr>
              <w:t>- Gospodarii taranesti- 4</w:t>
            </w:r>
          </w:p>
          <w:p w:rsidR="003D37F1" w:rsidRDefault="003D37F1">
            <w:pPr>
              <w:spacing w:after="0"/>
              <w:rPr>
                <w:lang w:val="en-US"/>
              </w:rPr>
            </w:pPr>
            <w:r>
              <w:rPr>
                <w:lang w:val="en-US"/>
              </w:rPr>
              <w:t>- intreprinderi comerciale – 5</w:t>
            </w:r>
          </w:p>
          <w:p w:rsidR="003D37F1" w:rsidRDefault="003D37F1">
            <w:pPr>
              <w:spacing w:after="0"/>
              <w:rPr>
                <w:lang w:val="en-US"/>
              </w:rPr>
            </w:pPr>
            <w:r>
              <w:rPr>
                <w:lang w:val="en-US"/>
              </w:rPr>
              <w:t>- Exista cladiri, localuri si terenuri pentru a atrage agenti economici.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-Populația aptă de muncă este angajată in mare parte neformal.</w:t>
            </w:r>
          </w:p>
          <w:p w:rsidR="003D37F1" w:rsidRDefault="003D37F1">
            <w:pPr>
              <w:spacing w:after="0"/>
              <w:rPr>
                <w:lang w:val="en-US"/>
              </w:rPr>
            </w:pPr>
            <w:r>
              <w:rPr>
                <w:lang w:val="en-US"/>
              </w:rPr>
              <w:t>- Insuficiență de asistență consultativă –juridică</w:t>
            </w:r>
          </w:p>
          <w:p w:rsidR="003D37F1" w:rsidRDefault="003D37F1">
            <w:pPr>
              <w:spacing w:after="0"/>
              <w:rPr>
                <w:lang w:val="en-US"/>
              </w:rPr>
            </w:pPr>
            <w:r>
              <w:rPr>
                <w:lang w:val="en-US"/>
              </w:rPr>
              <w:t xml:space="preserve">-Lipsa fortei de munca cu calificare în domenii </w:t>
            </w:r>
          </w:p>
        </w:tc>
      </w:tr>
      <w:tr w:rsidR="003D37F1" w:rsidTr="003D37F1">
        <w:trPr>
          <w:trHeight w:val="353"/>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pPr>
            <w:r>
              <w:rPr>
                <w:lang w:val="en-US"/>
              </w:rPr>
              <w:t xml:space="preserve">                   </w:t>
            </w:r>
            <w:r>
              <w:rPr>
                <w:color w:val="FF0000"/>
              </w:rPr>
              <w:t>OPORTUNITĂȚI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rPr>
                <w:color w:val="00B0F0"/>
              </w:rPr>
              <w:t xml:space="preserve">                          AMENINȚĂRI</w:t>
            </w:r>
          </w:p>
        </w:tc>
      </w:tr>
      <w:tr w:rsidR="003D37F1" w:rsidRPr="00DC1BC5" w:rsidTr="003D37F1">
        <w:trPr>
          <w:trHeight w:val="2399"/>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Consolidarea mediului de afaceri prin creşterea competitivităţii şi eficienţei microînteprinderilor.</w:t>
            </w:r>
          </w:p>
          <w:p w:rsidR="003D37F1" w:rsidRDefault="003D37F1">
            <w:pPr>
              <w:spacing w:after="0"/>
              <w:rPr>
                <w:lang w:val="en-US"/>
              </w:rPr>
            </w:pPr>
            <w:r>
              <w:rPr>
                <w:lang w:val="en-US"/>
              </w:rPr>
              <w:t>- Îmbunătăţirea competenţelor în afaceri, de marketing şi promovare ai agentilor existenti</w:t>
            </w:r>
          </w:p>
          <w:p w:rsidR="003D37F1" w:rsidRDefault="003D37F1">
            <w:pPr>
              <w:spacing w:after="0"/>
              <w:rPr>
                <w:lang w:val="en-US"/>
              </w:rPr>
            </w:pPr>
            <w:r>
              <w:rPr>
                <w:lang w:val="en-US"/>
              </w:rPr>
              <w:t>- dezvoltarea şi inovarea rezultatelor obţinute către mediul de afaceri.</w:t>
            </w:r>
          </w:p>
        </w:tc>
        <w:tc>
          <w:tcPr>
            <w:tcW w:w="4786" w:type="dxa"/>
            <w:tcBorders>
              <w:top w:val="single" w:sz="4" w:space="0" w:color="auto"/>
              <w:left w:val="single" w:sz="4" w:space="0" w:color="auto"/>
              <w:bottom w:val="single" w:sz="4" w:space="0" w:color="auto"/>
              <w:right w:val="single" w:sz="4" w:space="0" w:color="auto"/>
            </w:tcBorders>
          </w:tcPr>
          <w:p w:rsidR="003D37F1" w:rsidRDefault="003D37F1">
            <w:pPr>
              <w:spacing w:after="0"/>
              <w:rPr>
                <w:lang w:val="en-US"/>
              </w:rPr>
            </w:pPr>
            <w:r>
              <w:rPr>
                <w:lang w:val="en-US"/>
              </w:rPr>
              <w:t xml:space="preserve">-Lipsa fondurilor alocate prin programele de finanţare </w:t>
            </w:r>
          </w:p>
          <w:p w:rsidR="003D37F1" w:rsidRDefault="003D37F1">
            <w:pPr>
              <w:spacing w:after="0"/>
              <w:rPr>
                <w:lang w:val="en-US"/>
              </w:rPr>
            </w:pPr>
            <w:r>
              <w:rPr>
                <w:lang w:val="en-US"/>
              </w:rPr>
              <w:t>- Lipsa de programe si proiecte pentru dezvoltarea agentilor economici in mediul rural</w:t>
            </w:r>
          </w:p>
          <w:p w:rsidR="003D37F1" w:rsidRDefault="003D37F1">
            <w:pPr>
              <w:spacing w:after="0"/>
              <w:rPr>
                <w:lang w:val="en-US"/>
              </w:rPr>
            </w:pPr>
          </w:p>
        </w:tc>
      </w:tr>
    </w:tbl>
    <w:p w:rsidR="003D37F1" w:rsidRDefault="003D37F1" w:rsidP="003D37F1">
      <w:pPr>
        <w:rPr>
          <w:b/>
          <w:sz w:val="40"/>
          <w:szCs w:val="40"/>
          <w:lang w:val="en-US"/>
        </w:rPr>
      </w:pPr>
    </w:p>
    <w:p w:rsidR="003D37F1" w:rsidRDefault="003D37F1" w:rsidP="003D37F1">
      <w:pPr>
        <w:rPr>
          <w:sz w:val="40"/>
          <w:szCs w:val="40"/>
        </w:rPr>
      </w:pPr>
      <w:r>
        <w:rPr>
          <w:b/>
          <w:sz w:val="40"/>
          <w:szCs w:val="40"/>
          <w:lang w:val="en-US"/>
        </w:rPr>
        <w:t xml:space="preserve">          </w:t>
      </w:r>
      <w:r>
        <w:rPr>
          <w:b/>
          <w:sz w:val="40"/>
          <w:szCs w:val="40"/>
        </w:rPr>
        <w:t>5.Sanatate si asistenta sociala</w:t>
      </w:r>
    </w:p>
    <w:p w:rsidR="003D37F1" w:rsidRDefault="003D37F1" w:rsidP="003D3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Tr="003D37F1">
        <w:trPr>
          <w:trHeight w:val="519"/>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rPr>
                <w:color w:val="C00000"/>
              </w:rPr>
              <w:t xml:space="preserve">                  PUNCTE TARI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rPr>
                <w:color w:val="00B0F0"/>
              </w:rPr>
              <w:t xml:space="preserve">             PUNCTE SLABE</w:t>
            </w:r>
          </w:p>
        </w:tc>
      </w:tr>
      <w:tr w:rsidR="003D37F1" w:rsidRPr="00DC1BC5" w:rsidTr="003D37F1">
        <w:trPr>
          <w:trHeight w:val="2155"/>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-Existenta Centrului de Sănătate.</w:t>
            </w:r>
          </w:p>
          <w:p w:rsidR="003D37F1" w:rsidRDefault="003D37F1">
            <w:pPr>
              <w:spacing w:after="0"/>
              <w:rPr>
                <w:lang w:val="en-US"/>
              </w:rPr>
            </w:pPr>
            <w:r>
              <w:rPr>
                <w:lang w:val="en-US"/>
              </w:rPr>
              <w:t>-Existenta Asistentului Social calificat si activ.</w:t>
            </w:r>
          </w:p>
          <w:p w:rsidR="003D37F1" w:rsidRDefault="003D37F1">
            <w:pPr>
              <w:spacing w:after="0"/>
              <w:rPr>
                <w:lang w:val="en-US"/>
              </w:rPr>
            </w:pPr>
            <w:r>
              <w:rPr>
                <w:lang w:val="en-US"/>
              </w:rPr>
              <w:t>-Existenţa lucrătorilor sociali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xml:space="preserve">- Populaţia comunei înregistrează nivel jos de cultura in domeniul protectiei  sanatatii. </w:t>
            </w:r>
          </w:p>
          <w:p w:rsidR="003D37F1" w:rsidRDefault="003D37F1">
            <w:pPr>
              <w:spacing w:after="0"/>
              <w:rPr>
                <w:lang w:val="en-US"/>
              </w:rPr>
            </w:pPr>
            <w:r>
              <w:rPr>
                <w:lang w:val="en-US"/>
              </w:rPr>
              <w:t xml:space="preserve">- Lipsa  personalului medical </w:t>
            </w:r>
          </w:p>
          <w:p w:rsidR="003D37F1" w:rsidRDefault="003D37F1">
            <w:pPr>
              <w:spacing w:after="0"/>
              <w:rPr>
                <w:lang w:val="en-US"/>
              </w:rPr>
            </w:pPr>
            <w:r>
              <w:rPr>
                <w:lang w:val="en-US"/>
              </w:rPr>
              <w:t>-Lipsa unei echipe de voluntariat in cadrul Asistentei Sociale.</w:t>
            </w:r>
          </w:p>
          <w:p w:rsidR="003D37F1" w:rsidRDefault="003D37F1">
            <w:pPr>
              <w:spacing w:after="0"/>
              <w:rPr>
                <w:lang w:val="en-US"/>
              </w:rPr>
            </w:pPr>
            <w:r>
              <w:rPr>
                <w:lang w:val="en-US"/>
              </w:rPr>
              <w:t>-Se simte acut lipsa serviciilor de consiliere și plasament pentru victimile violenței în familie.</w:t>
            </w:r>
          </w:p>
          <w:p w:rsidR="003D37F1" w:rsidRDefault="003D37F1">
            <w:pPr>
              <w:spacing w:after="0"/>
              <w:rPr>
                <w:lang w:val="en-US"/>
              </w:rPr>
            </w:pPr>
            <w:r>
              <w:rPr>
                <w:lang w:val="en-US"/>
              </w:rPr>
              <w:t xml:space="preserve">- Nu există un serviciu de consiliere psihologică </w:t>
            </w:r>
          </w:p>
        </w:tc>
      </w:tr>
      <w:tr w:rsidR="003D37F1" w:rsidTr="003D37F1">
        <w:trPr>
          <w:trHeight w:val="414"/>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pPr>
            <w:r>
              <w:rPr>
                <w:lang w:val="en-US"/>
              </w:rPr>
              <w:t xml:space="preserve">                   </w:t>
            </w:r>
            <w:r>
              <w:rPr>
                <w:color w:val="FF0000"/>
              </w:rPr>
              <w:t>OPORTUNITĂȚI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rPr>
                <w:color w:val="00B0F0"/>
              </w:rPr>
              <w:t xml:space="preserve">                         AMENINȚĂRI</w:t>
            </w:r>
          </w:p>
        </w:tc>
      </w:tr>
      <w:tr w:rsidR="003D37F1" w:rsidRPr="00DC1BC5" w:rsidTr="003D37F1">
        <w:trPr>
          <w:trHeight w:val="1707"/>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Furnizarea de asistenta sociala categoriilor dezavantajate.</w:t>
            </w:r>
          </w:p>
          <w:p w:rsidR="003D37F1" w:rsidRDefault="003D37F1">
            <w:pPr>
              <w:spacing w:after="0"/>
              <w:rPr>
                <w:lang w:val="en-US"/>
              </w:rPr>
            </w:pPr>
            <w:r>
              <w:rPr>
                <w:lang w:val="en-US"/>
              </w:rPr>
              <w:t>- Îmbunătăţirea nivelului de instruire si a abilităţilor personalului .</w:t>
            </w:r>
          </w:p>
          <w:p w:rsidR="003D37F1" w:rsidRDefault="003D37F1">
            <w:pPr>
              <w:spacing w:after="0"/>
              <w:rPr>
                <w:lang w:val="en-US"/>
              </w:rPr>
            </w:pPr>
            <w:r>
              <w:rPr>
                <w:lang w:val="en-US"/>
              </w:rPr>
              <w:t>- Crearea unui plasament cu includerea serviciului consiliere psihologica pentru victimile violentii in familie si nu numai.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Populatia prost predispusa catre dezvoltarea si ridicarea nivelului protectional in sanatate cu ajutorul specialistelor in domeniul psihologiei,asistentei sociale si asistenta juridica.</w:t>
            </w:r>
          </w:p>
        </w:tc>
      </w:tr>
    </w:tbl>
    <w:p w:rsidR="003D37F1" w:rsidRDefault="003D37F1" w:rsidP="003D37F1">
      <w:pPr>
        <w:rPr>
          <w:b/>
          <w:sz w:val="40"/>
          <w:szCs w:val="40"/>
          <w:lang w:val="en-US"/>
        </w:rPr>
      </w:pPr>
    </w:p>
    <w:p w:rsidR="003D37F1" w:rsidRDefault="003D37F1" w:rsidP="003D37F1">
      <w:pPr>
        <w:rPr>
          <w:sz w:val="40"/>
          <w:szCs w:val="40"/>
          <w:lang w:val="en-US"/>
        </w:rPr>
      </w:pPr>
      <w:r>
        <w:rPr>
          <w:b/>
          <w:sz w:val="40"/>
          <w:szCs w:val="40"/>
          <w:lang w:val="en-US"/>
        </w:rPr>
        <w:t xml:space="preserve">                   </w:t>
      </w:r>
      <w:r>
        <w:rPr>
          <w:b/>
          <w:sz w:val="40"/>
          <w:szCs w:val="40"/>
        </w:rPr>
        <w:t>6.Administratia Publica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Tr="003D37F1">
        <w:trPr>
          <w:trHeight w:val="655"/>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rPr>
                <w:color w:val="C00000"/>
              </w:rPr>
              <w:t xml:space="preserve">                  PUNCTE TARI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rPr>
                <w:color w:val="00B0F0"/>
              </w:rPr>
              <w:t xml:space="preserve">                       PUNCTE SLABE</w:t>
            </w:r>
          </w:p>
        </w:tc>
      </w:tr>
      <w:tr w:rsidR="003D37F1" w:rsidRPr="00DC1BC5" w:rsidTr="003D37F1">
        <w:trPr>
          <w:trHeight w:val="1759"/>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rPr>
                <w:lang w:val="en-US"/>
              </w:rPr>
            </w:pPr>
            <w:r>
              <w:rPr>
                <w:lang w:val="en-US"/>
              </w:rPr>
              <w:t>-Localizarea comoda pentru localnici a institutiei APL.</w:t>
            </w:r>
          </w:p>
          <w:p w:rsidR="003D37F1" w:rsidRDefault="003D37F1">
            <w:pPr>
              <w:spacing w:after="0" w:line="240" w:lineRule="auto"/>
              <w:rPr>
                <w:lang w:val="en-US"/>
              </w:rPr>
            </w:pPr>
            <w:r>
              <w:rPr>
                <w:lang w:val="en-US"/>
              </w:rPr>
              <w:t>-Conlucrare productiva  in cadrul institutiei cu consilierii locali.</w:t>
            </w:r>
          </w:p>
          <w:p w:rsidR="003D37F1" w:rsidRDefault="003D37F1">
            <w:pPr>
              <w:spacing w:after="0" w:line="240" w:lineRule="auto"/>
              <w:rPr>
                <w:lang w:val="en-US"/>
              </w:rPr>
            </w:pPr>
            <w:r>
              <w:rPr>
                <w:lang w:val="en-US"/>
              </w:rPr>
              <w:t>-Pagina Web a Primariei  este creata.</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rPr>
                <w:lang w:val="en-US"/>
              </w:rPr>
            </w:pPr>
            <w:r>
              <w:rPr>
                <w:lang w:val="en-US"/>
              </w:rPr>
              <w:t>-ONG  din  teritoriu nefuncţionale</w:t>
            </w:r>
          </w:p>
          <w:p w:rsidR="003D37F1" w:rsidRDefault="003D37F1">
            <w:pPr>
              <w:spacing w:after="0" w:line="240" w:lineRule="auto"/>
              <w:rPr>
                <w:lang w:val="en-US"/>
              </w:rPr>
            </w:pPr>
            <w:r>
              <w:rPr>
                <w:lang w:val="en-US"/>
              </w:rPr>
              <w:t>-Lipsa specialistului calificat în atragerea proiectelor investiţionale</w:t>
            </w:r>
          </w:p>
        </w:tc>
      </w:tr>
      <w:tr w:rsidR="003D37F1" w:rsidTr="003D37F1">
        <w:trPr>
          <w:trHeight w:val="706"/>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rPr>
                <w:lang w:val="en-US"/>
              </w:rPr>
              <w:t xml:space="preserve">                   </w:t>
            </w:r>
            <w:r>
              <w:rPr>
                <w:color w:val="FF0000"/>
              </w:rPr>
              <w:t>OPORTUNITĂȚI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
              <w:rPr>
                <w:color w:val="00B0F0"/>
              </w:rPr>
              <w:t xml:space="preserve">                        AMENINȚĂRI</w:t>
            </w:r>
          </w:p>
        </w:tc>
      </w:tr>
      <w:tr w:rsidR="003D37F1" w:rsidRPr="00DC1BC5" w:rsidTr="003D37F1">
        <w:trPr>
          <w:trHeight w:val="3113"/>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lastRenderedPageBreak/>
              <w:t>-Stoparea la maxim a cheltuielilor nejustificate in cadrul APL</w:t>
            </w:r>
          </w:p>
          <w:p w:rsidR="003D37F1" w:rsidRDefault="003D37F1">
            <w:pPr>
              <w:spacing w:after="0"/>
              <w:rPr>
                <w:lang w:val="en-US"/>
              </w:rPr>
            </w:pPr>
            <w:r>
              <w:rPr>
                <w:lang w:val="en-US"/>
              </w:rPr>
              <w:t>-Asigurarea accesului la informație pentru localnicii comunei. Actualizarea permanent a paginei Web .</w:t>
            </w:r>
          </w:p>
          <w:p w:rsidR="003D37F1" w:rsidRDefault="003D37F1">
            <w:pPr>
              <w:spacing w:after="0"/>
              <w:rPr>
                <w:lang w:val="en-US"/>
              </w:rPr>
            </w:pPr>
            <w:r>
              <w:rPr>
                <w:lang w:val="en-US"/>
              </w:rPr>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-Lipsa de parteniriat pentru cofinantarea proectelor de modernizare.</w:t>
            </w:r>
          </w:p>
          <w:p w:rsidR="003D37F1" w:rsidRDefault="003D37F1">
            <w:pPr>
              <w:rPr>
                <w:lang w:val="en-US"/>
              </w:rPr>
            </w:pPr>
            <w:r>
              <w:rPr>
                <w:lang w:val="en-US"/>
              </w:rPr>
              <w:t>-Interesul redus spre schimbari progressive in sistemul de activitate(pe domenii ) a angajatilor APL, directorilor de instituţii.</w:t>
            </w:r>
          </w:p>
        </w:tc>
      </w:tr>
    </w:tbl>
    <w:p w:rsidR="003D37F1" w:rsidRDefault="003D37F1" w:rsidP="003D37F1">
      <w:pPr>
        <w:pStyle w:val="Titlu1"/>
        <w:rPr>
          <w:lang w:val="en-US"/>
        </w:rPr>
      </w:pPr>
    </w:p>
    <w:p w:rsidR="003D37F1" w:rsidRDefault="003D37F1" w:rsidP="003D37F1">
      <w:pPr>
        <w:pStyle w:val="Titlu1"/>
        <w:jc w:val="center"/>
        <w:rPr>
          <w:lang w:val="en-US"/>
        </w:rPr>
      </w:pPr>
      <w:r>
        <w:rPr>
          <w:lang w:val="en-US"/>
        </w:rPr>
        <w:t>IV. OBIECTIVELE STRATEGIEI LOCALE DE DEZVOLTARE DURABILĂ</w:t>
      </w:r>
    </w:p>
    <w:p w:rsidR="003D37F1" w:rsidRDefault="003D37F1" w:rsidP="003D37F1">
      <w:pPr>
        <w:jc w:val="center"/>
        <w:rPr>
          <w:lang w:val="en-US"/>
        </w:rPr>
      </w:pPr>
    </w:p>
    <w:p w:rsidR="003D37F1" w:rsidRDefault="003D37F1" w:rsidP="003D37F1">
      <w:pPr>
        <w:jc w:val="both"/>
        <w:rPr>
          <w:lang w:val="en-US"/>
        </w:rPr>
      </w:pPr>
      <w:r>
        <w:rPr>
          <w:lang w:val="en-US"/>
        </w:rPr>
        <w:t xml:space="preserve">Obiectivele de dezvoltare ale comunei </w:t>
      </w:r>
      <w:r>
        <w:rPr>
          <w:lang w:val="ro-MO"/>
        </w:rPr>
        <w:t xml:space="preserve">Donici </w:t>
      </w:r>
      <w:r>
        <w:rPr>
          <w:lang w:val="en-US"/>
        </w:rPr>
        <w:t xml:space="preserve"> se pot realiza numai în condiţiile elaborării unei strategii care să stabilească cu claritate alternativele de dezvoltare. </w:t>
      </w:r>
    </w:p>
    <w:p w:rsidR="003D37F1" w:rsidRPr="0023743C" w:rsidRDefault="003D37F1" w:rsidP="003D37F1">
      <w:pPr>
        <w:jc w:val="both"/>
        <w:rPr>
          <w:lang w:val="en-US"/>
        </w:rPr>
      </w:pPr>
      <w:r w:rsidRPr="0023743C">
        <w:rPr>
          <w:lang w:val="en-US"/>
        </w:rPr>
        <w:t>Strategiile pe termen lung trebuie evaluate cu mare atenţie mai ales cu privire la viitoarele rezultate. Trebuie luat în vedere şi faptul că rezultatul real nu poate fi prevăzut deoarece situaţiile neprevăzute pot şi ele să exercite o influenţă negativă sau pozitivă asupra lor</w:t>
      </w:r>
    </w:p>
    <w:p w:rsidR="003D37F1" w:rsidRDefault="003D37F1" w:rsidP="003D37F1">
      <w:pPr>
        <w:jc w:val="both"/>
        <w:rPr>
          <w:lang w:val="en-US"/>
        </w:rPr>
      </w:pPr>
      <w:r>
        <w:rPr>
          <w:lang w:val="en-US"/>
        </w:rPr>
        <w:t xml:space="preserve"> Principiile strategiei de dezvoltare durabilă a comunei La</w:t>
      </w:r>
      <w:r>
        <w:rPr>
          <w:lang w:val="ro-MO"/>
        </w:rPr>
        <w:t xml:space="preserve"> </w:t>
      </w:r>
      <w:r>
        <w:rPr>
          <w:lang w:val="en-US"/>
        </w:rPr>
        <w:t>zi sunt:</w:t>
      </w:r>
    </w:p>
    <w:p w:rsidR="003D37F1" w:rsidRPr="0023743C" w:rsidRDefault="003D37F1" w:rsidP="003D37F1">
      <w:pPr>
        <w:spacing w:after="0" w:line="240" w:lineRule="auto"/>
        <w:jc w:val="both"/>
        <w:rPr>
          <w:lang w:val="en-US"/>
        </w:rPr>
      </w:pPr>
      <w:r w:rsidRPr="0023743C">
        <w:rPr>
          <w:lang w:val="en-US"/>
        </w:rPr>
        <w:t>∫</w:t>
      </w:r>
      <w:r w:rsidRPr="0023743C">
        <w:rPr>
          <w:i/>
          <w:lang w:val="en-US"/>
        </w:rPr>
        <w:t>durabilitate</w:t>
      </w:r>
      <w:r w:rsidRPr="0023743C">
        <w:rPr>
          <w:lang w:val="en-US"/>
        </w:rPr>
        <w:t>- condiţii mai bune de trai pentru populaţia defavorizată precum şi un minim de condiţii necesare pentru un trai decent, sănătatea şi bunăstarea tuturor;</w:t>
      </w:r>
    </w:p>
    <w:p w:rsidR="003D37F1" w:rsidRPr="0023743C" w:rsidRDefault="003D37F1" w:rsidP="003D37F1">
      <w:pPr>
        <w:spacing w:after="0" w:line="240" w:lineRule="auto"/>
        <w:jc w:val="both"/>
        <w:rPr>
          <w:lang w:val="en-US"/>
        </w:rPr>
      </w:pPr>
      <w:r w:rsidRPr="0023743C">
        <w:rPr>
          <w:lang w:val="en-US"/>
        </w:rPr>
        <w:t xml:space="preserve"> ∫ </w:t>
      </w:r>
      <w:r w:rsidRPr="0023743C">
        <w:rPr>
          <w:i/>
          <w:lang w:val="en-US"/>
        </w:rPr>
        <w:t>competitivitate</w:t>
      </w:r>
      <w:r w:rsidRPr="0023743C">
        <w:rPr>
          <w:lang w:val="en-US"/>
        </w:rPr>
        <w:t>- permite dezvoltarea economiei proprii în context raional, naţional şi chiar internaţional, promovarea unui sector productiv şi competitiv;</w:t>
      </w:r>
    </w:p>
    <w:p w:rsidR="003D37F1" w:rsidRPr="0023743C" w:rsidRDefault="003D37F1" w:rsidP="003D37F1">
      <w:pPr>
        <w:spacing w:after="0" w:line="240" w:lineRule="auto"/>
        <w:jc w:val="both"/>
        <w:rPr>
          <w:lang w:val="en-US"/>
        </w:rPr>
      </w:pPr>
      <w:r w:rsidRPr="0023743C">
        <w:rPr>
          <w:lang w:val="en-US"/>
        </w:rPr>
        <w:t xml:space="preserve"> ∫ </w:t>
      </w:r>
      <w:r w:rsidRPr="0023743C">
        <w:rPr>
          <w:i/>
          <w:lang w:val="en-US"/>
        </w:rPr>
        <w:t>sprijin financiar</w:t>
      </w:r>
      <w:r w:rsidRPr="0023743C">
        <w:rPr>
          <w:lang w:val="en-US"/>
        </w:rPr>
        <w:t>- facilitarea accesului la o varietate de surse financiare pentru a satisface nevoile de investiţii şi dezvoltare;</w:t>
      </w:r>
    </w:p>
    <w:p w:rsidR="003D37F1" w:rsidRPr="0023743C" w:rsidRDefault="003D37F1" w:rsidP="003D37F1">
      <w:pPr>
        <w:spacing w:after="0" w:line="240" w:lineRule="auto"/>
        <w:jc w:val="both"/>
        <w:rPr>
          <w:lang w:val="en-US"/>
        </w:rPr>
      </w:pPr>
      <w:r w:rsidRPr="0023743C">
        <w:rPr>
          <w:lang w:val="en-US"/>
        </w:rPr>
        <w:t xml:space="preserve"> ∫ o bună administrare- reacţia eficientă şi efectivă la problemele comunităţii prin responsabilizarea autorităţilor locale şi parteneriatul cu societatea civilă.</w:t>
      </w:r>
    </w:p>
    <w:p w:rsidR="003D37F1" w:rsidRPr="0023743C" w:rsidRDefault="003D37F1" w:rsidP="003D37F1">
      <w:pPr>
        <w:spacing w:after="0" w:line="240" w:lineRule="auto"/>
        <w:jc w:val="both"/>
        <w:rPr>
          <w:lang w:val="en-US"/>
        </w:rPr>
      </w:pPr>
      <w:r w:rsidRPr="0023743C">
        <w:rPr>
          <w:lang w:val="en-US"/>
        </w:rPr>
        <w:t>Obiectivele strategiei de dezvoltare durabilă:</w:t>
      </w:r>
    </w:p>
    <w:p w:rsidR="003D37F1" w:rsidRPr="0023743C" w:rsidRDefault="003D37F1" w:rsidP="003D37F1">
      <w:pPr>
        <w:spacing w:after="0" w:line="240" w:lineRule="auto"/>
        <w:jc w:val="both"/>
        <w:rPr>
          <w:lang w:val="en-US"/>
        </w:rPr>
      </w:pPr>
      <w:r w:rsidRPr="0023743C">
        <w:rPr>
          <w:rFonts w:ascii="Batang" w:eastAsia="Batang" w:hAnsi="Batang" w:hint="eastAsia"/>
          <w:lang w:val="en-US"/>
        </w:rPr>
        <w:t>＊</w:t>
      </w:r>
      <w:r w:rsidRPr="0023743C">
        <w:rPr>
          <w:lang w:val="en-US"/>
        </w:rPr>
        <w:t xml:space="preserve"> să direcţioneze comuna spre dezvoltare economică ; </w:t>
      </w:r>
    </w:p>
    <w:p w:rsidR="003D37F1" w:rsidRPr="0023743C" w:rsidRDefault="003D37F1" w:rsidP="003D37F1">
      <w:pPr>
        <w:spacing w:after="0" w:line="240" w:lineRule="auto"/>
        <w:jc w:val="both"/>
        <w:rPr>
          <w:lang w:val="en-US"/>
        </w:rPr>
      </w:pPr>
      <w:r w:rsidRPr="0023743C">
        <w:rPr>
          <w:rFonts w:ascii="Batang" w:eastAsia="Batang" w:hAnsi="Batang" w:hint="eastAsia"/>
          <w:lang w:val="en-US"/>
        </w:rPr>
        <w:t>＊</w:t>
      </w:r>
      <w:r w:rsidRPr="0023743C">
        <w:rPr>
          <w:lang w:val="en-US"/>
        </w:rPr>
        <w:t xml:space="preserve"> să dezvolte un proces comun de organizare pentru a stabili priorităţile comunităţii, strategia şi acţiunile sale;</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Pr="0023743C">
        <w:rPr>
          <w:lang w:val="en-US"/>
        </w:rPr>
        <w:t xml:space="preserve"> să sprijine autorităţile publice locale în prezentarea strategiilor financiare şi de investiţii;</w:t>
      </w:r>
    </w:p>
    <w:p w:rsidR="003D37F1" w:rsidRPr="0023743C" w:rsidRDefault="003D37F1" w:rsidP="003D37F1">
      <w:pPr>
        <w:spacing w:after="0" w:line="240" w:lineRule="auto"/>
        <w:rPr>
          <w:lang w:val="en-US"/>
        </w:rPr>
      </w:pPr>
      <w:r w:rsidRPr="0023743C">
        <w:rPr>
          <w:lang w:val="en-US"/>
        </w:rPr>
        <w:t xml:space="preserve"> </w:t>
      </w:r>
      <w:r w:rsidRPr="0023743C">
        <w:rPr>
          <w:rFonts w:ascii="Batang" w:eastAsia="Batang" w:hAnsi="Batang" w:hint="eastAsia"/>
          <w:lang w:val="en-US"/>
        </w:rPr>
        <w:t>＊</w:t>
      </w:r>
      <w:r w:rsidRPr="0023743C">
        <w:rPr>
          <w:lang w:val="en-US"/>
        </w:rPr>
        <w:t xml:space="preserve"> să determine eficientizarea managementului.</w:t>
      </w:r>
    </w:p>
    <w:p w:rsidR="00476FE1" w:rsidRDefault="003D37F1" w:rsidP="003D37F1">
      <w:pPr>
        <w:spacing w:after="0" w:line="240" w:lineRule="auto"/>
        <w:rPr>
          <w:lang w:val="en-US"/>
        </w:rPr>
      </w:pPr>
      <w:r>
        <w:rPr>
          <w:lang w:val="en-US"/>
        </w:rPr>
        <w:t xml:space="preserve">Strategia de Dezvoltare Locală se adresează cetăţenilor comunei </w:t>
      </w:r>
      <w:r>
        <w:rPr>
          <w:lang w:val="ro-MO"/>
        </w:rPr>
        <w:t>Donici</w:t>
      </w:r>
      <w:r>
        <w:rPr>
          <w:lang w:val="en-US"/>
        </w:rPr>
        <w:t>, care şi-au arătat interesul pentru obiectivele prezentei strategii şi pe care le susţinem</w:t>
      </w:r>
      <w:r w:rsidR="00476FE1">
        <w:rPr>
          <w:lang w:val="en-US"/>
        </w:rPr>
        <w:t>.</w:t>
      </w:r>
    </w:p>
    <w:p w:rsidR="003D37F1" w:rsidRDefault="003D37F1" w:rsidP="003D37F1">
      <w:pPr>
        <w:spacing w:after="0" w:line="240" w:lineRule="auto"/>
        <w:rPr>
          <w:lang w:val="en-US"/>
        </w:rPr>
      </w:pPr>
      <w:r>
        <w:rPr>
          <w:lang w:val="en-US"/>
        </w:rPr>
        <w:t xml:space="preserve"> Principalele obiective ale dezvoltarii durabile ale comunei </w:t>
      </w:r>
      <w:r>
        <w:rPr>
          <w:lang w:val="ro-MO"/>
        </w:rPr>
        <w:t xml:space="preserve">Donici  </w:t>
      </w:r>
      <w:r>
        <w:rPr>
          <w:lang w:val="en-US"/>
        </w:rPr>
        <w:t xml:space="preserve"> constau în:</w:t>
      </w:r>
    </w:p>
    <w:p w:rsidR="003D37F1" w:rsidRDefault="003D37F1" w:rsidP="003D37F1">
      <w:pPr>
        <w:spacing w:after="0" w:line="240" w:lineRule="auto"/>
        <w:rPr>
          <w:b/>
          <w:lang w:val="en-US"/>
        </w:rPr>
      </w:pPr>
      <w:r>
        <w:rPr>
          <w:rFonts w:ascii="Batang" w:eastAsia="Batang" w:hAnsi="Batang" w:hint="eastAsia"/>
          <w:b/>
          <w:lang w:val="en-US"/>
        </w:rPr>
        <w:lastRenderedPageBreak/>
        <w:t xml:space="preserve"> ＊</w:t>
      </w:r>
      <w:r>
        <w:rPr>
          <w:b/>
          <w:lang w:val="en-US"/>
        </w:rPr>
        <w:t>dezvoltarea infrastructurii de bază a comunei;</w:t>
      </w:r>
    </w:p>
    <w:p w:rsidR="003D37F1" w:rsidRPr="0023743C" w:rsidRDefault="003D37F1" w:rsidP="003D37F1">
      <w:pPr>
        <w:spacing w:after="0" w:line="240" w:lineRule="auto"/>
        <w:rPr>
          <w:b/>
          <w:lang w:val="en-US"/>
        </w:rPr>
      </w:pPr>
      <w:r>
        <w:rPr>
          <w:b/>
          <w:lang w:val="en-US"/>
        </w:rPr>
        <w:t xml:space="preserve"> </w:t>
      </w:r>
      <w:r w:rsidRPr="0023743C">
        <w:rPr>
          <w:rFonts w:ascii="Batang" w:eastAsia="Batang" w:hAnsi="Batang" w:hint="eastAsia"/>
          <w:b/>
          <w:lang w:val="en-US"/>
        </w:rPr>
        <w:t>＊</w:t>
      </w:r>
      <w:r w:rsidRPr="0023743C">
        <w:rPr>
          <w:b/>
          <w:lang w:val="en-US"/>
        </w:rPr>
        <w:t xml:space="preserve"> protecţia mediului; </w:t>
      </w:r>
    </w:p>
    <w:p w:rsidR="003D37F1" w:rsidRDefault="003D37F1" w:rsidP="003D37F1">
      <w:pPr>
        <w:spacing w:after="0" w:line="240" w:lineRule="auto"/>
        <w:rPr>
          <w:b/>
          <w:lang w:val="en-US"/>
        </w:rPr>
      </w:pPr>
      <w:r>
        <w:rPr>
          <w:rFonts w:ascii="Batang" w:eastAsia="Batang" w:hAnsi="Batang" w:hint="eastAsia"/>
          <w:b/>
          <w:lang w:val="en-US"/>
        </w:rPr>
        <w:t xml:space="preserve"> ＊</w:t>
      </w:r>
      <w:r>
        <w:rPr>
          <w:b/>
          <w:lang w:val="en-US"/>
        </w:rPr>
        <w:t xml:space="preserve"> întarirea coeziunii sociale şi reducerea sărăciei;</w:t>
      </w:r>
    </w:p>
    <w:p w:rsidR="003D37F1" w:rsidRDefault="003D37F1" w:rsidP="003D37F1">
      <w:pPr>
        <w:spacing w:after="0" w:line="240" w:lineRule="auto"/>
        <w:rPr>
          <w:b/>
          <w:lang w:val="en-US"/>
        </w:rPr>
      </w:pPr>
      <w:r>
        <w:rPr>
          <w:b/>
          <w:lang w:val="en-US"/>
        </w:rPr>
        <w:t xml:space="preserve"> </w:t>
      </w:r>
      <w:r w:rsidRPr="0023743C">
        <w:rPr>
          <w:rFonts w:ascii="Batang" w:eastAsia="Batang" w:hAnsi="Batang" w:hint="eastAsia"/>
          <w:b/>
          <w:lang w:val="en-US"/>
        </w:rPr>
        <w:t>＊</w:t>
      </w:r>
      <w:r w:rsidRPr="0023743C">
        <w:rPr>
          <w:b/>
          <w:lang w:val="en-US"/>
        </w:rPr>
        <w:t xml:space="preserve"> regenerare rurală.</w:t>
      </w:r>
    </w:p>
    <w:p w:rsidR="003D37F1" w:rsidRPr="004B6E1A" w:rsidRDefault="003D37F1" w:rsidP="003D37F1">
      <w:pPr>
        <w:spacing w:after="0" w:line="240" w:lineRule="auto"/>
        <w:rPr>
          <w:u w:val="single"/>
          <w:lang w:val="en-US"/>
        </w:rPr>
      </w:pPr>
      <w:r w:rsidRPr="004B6E1A">
        <w:rPr>
          <w:u w:val="single"/>
          <w:lang w:val="en-US"/>
        </w:rPr>
        <w:t>Formularea strategiei porneşte de la urmatoarele premise:</w:t>
      </w:r>
    </w:p>
    <w:p w:rsidR="003D37F1" w:rsidRPr="004B6E1A" w:rsidRDefault="003D37F1" w:rsidP="003D37F1">
      <w:pPr>
        <w:spacing w:after="0" w:line="240" w:lineRule="auto"/>
        <w:rPr>
          <w:lang w:val="ro-MO"/>
        </w:rPr>
      </w:pPr>
      <w:r w:rsidRPr="004B6E1A">
        <w:rPr>
          <w:rFonts w:ascii="Batang" w:eastAsia="Batang" w:hAnsi="Batang" w:hint="eastAsia"/>
          <w:lang w:val="en-US"/>
        </w:rPr>
        <w:t>＊</w:t>
      </w:r>
      <w:r w:rsidR="00476FE1" w:rsidRPr="004B6E1A">
        <w:rPr>
          <w:rFonts w:ascii="Batang" w:eastAsia="Batang" w:hAnsi="Batang"/>
          <w:lang w:val="en-US"/>
        </w:rPr>
        <w:t xml:space="preserve"> </w:t>
      </w:r>
      <w:r w:rsidRPr="004B6E1A">
        <w:rPr>
          <w:lang w:val="en-US"/>
        </w:rPr>
        <w:t>să îmbunătăţească condiţiile de viaţă ale populaţiei comunei ;</w:t>
      </w:r>
    </w:p>
    <w:p w:rsidR="003D37F1" w:rsidRPr="004B6E1A" w:rsidRDefault="003D37F1" w:rsidP="003D37F1">
      <w:pPr>
        <w:spacing w:after="0" w:line="240" w:lineRule="auto"/>
        <w:jc w:val="both"/>
        <w:rPr>
          <w:lang w:val="en-US"/>
        </w:rPr>
      </w:pPr>
      <w:r w:rsidRPr="004B6E1A">
        <w:rPr>
          <w:rFonts w:ascii="Batang" w:eastAsia="Batang" w:hAnsi="Batang" w:hint="eastAsia"/>
          <w:lang w:val="en-US"/>
        </w:rPr>
        <w:t>＊</w:t>
      </w:r>
      <w:r w:rsidRPr="004B6E1A">
        <w:rPr>
          <w:lang w:val="en-US"/>
        </w:rPr>
        <w:t xml:space="preserve"> să ridice standardul  imaginii în general al comunei, al construcţiilor, serviciilor; </w:t>
      </w:r>
    </w:p>
    <w:p w:rsidR="003D37F1" w:rsidRPr="004B6E1A" w:rsidRDefault="003D37F1" w:rsidP="003D37F1">
      <w:pPr>
        <w:spacing w:after="0" w:line="240" w:lineRule="auto"/>
        <w:jc w:val="both"/>
        <w:rPr>
          <w:lang w:val="en-US"/>
        </w:rPr>
      </w:pPr>
      <w:r w:rsidRPr="004B6E1A">
        <w:rPr>
          <w:rFonts w:ascii="Batang" w:eastAsia="Batang" w:hAnsi="Batang" w:hint="eastAsia"/>
          <w:lang w:val="en-US"/>
        </w:rPr>
        <w:t>＊</w:t>
      </w:r>
      <w:r w:rsidRPr="004B6E1A">
        <w:rPr>
          <w:lang w:val="en-US"/>
        </w:rPr>
        <w:t xml:space="preserve"> să ofere oportunităţi pentru intervenţia sectorului privat în operaţiunile comunei, fie sub forma investiţiilor directe în proiecte izolate, fie sub forma parteneriatelor sau consultărilor permanente între parteneri;</w:t>
      </w:r>
    </w:p>
    <w:p w:rsidR="003D37F1" w:rsidRPr="004B6E1A" w:rsidRDefault="003D37F1" w:rsidP="003D37F1">
      <w:pPr>
        <w:spacing w:after="0" w:line="240" w:lineRule="auto"/>
        <w:jc w:val="both"/>
        <w:rPr>
          <w:lang w:val="en-US"/>
        </w:rPr>
      </w:pPr>
      <w:r w:rsidRPr="004B6E1A">
        <w:rPr>
          <w:lang w:val="en-US"/>
        </w:rPr>
        <w:t xml:space="preserve"> </w:t>
      </w:r>
      <w:r w:rsidRPr="004B6E1A">
        <w:rPr>
          <w:rFonts w:ascii="Batang" w:eastAsia="Batang" w:hAnsi="Batang" w:hint="eastAsia"/>
          <w:lang w:val="en-US"/>
        </w:rPr>
        <w:t>＊</w:t>
      </w:r>
      <w:r w:rsidRPr="004B6E1A">
        <w:rPr>
          <w:lang w:val="en-US"/>
        </w:rPr>
        <w:t xml:space="preserve"> să permită o anumită flexibilitate de adaptare la inevitabilele schimbări ce au loc în comună. De aceea, procesul de planificare trebuie să fie creativ, participativ şi anticipativ.</w:t>
      </w:r>
    </w:p>
    <w:p w:rsidR="003D37F1" w:rsidRPr="0023743C" w:rsidRDefault="003D37F1" w:rsidP="003D37F1">
      <w:pPr>
        <w:jc w:val="both"/>
        <w:rPr>
          <w:lang w:val="en-US"/>
        </w:rPr>
      </w:pPr>
      <w:r w:rsidRPr="004B6E1A">
        <w:rPr>
          <w:lang w:val="en-US"/>
        </w:rPr>
        <w:t>Conform ideilor de baza de formulare a strategiei şi a perspectivelor de dezvoltare a comunei, conceptul strategic trebuie formulat astfel încât redarea ideilor  într-un plan strategic să asigure un pachet de acţiuni care vor conduce la creşterea economică, creşterea bazei de impozitare, crearea de locuri de muncă şi îmbunătăţirea calităţii mediului de viaţă al comunităţii.</w:t>
      </w:r>
      <w:r w:rsidRPr="0023743C">
        <w:rPr>
          <w:lang w:val="en-US"/>
        </w:rPr>
        <w:t xml:space="preserve"> </w:t>
      </w:r>
    </w:p>
    <w:p w:rsidR="003D37F1" w:rsidRPr="0023743C" w:rsidRDefault="003D37F1" w:rsidP="003D37F1">
      <w:pPr>
        <w:jc w:val="both"/>
        <w:rPr>
          <w:lang w:val="en-US"/>
        </w:rPr>
      </w:pPr>
      <w:r w:rsidRPr="0023743C">
        <w:rPr>
          <w:lang w:val="en-US"/>
        </w:rPr>
        <w:t>Trebuie avut în vedere faptul ca o comună nu este un sistem închis, iar realizarea obiectivelor generale se întemeiază pe aplicarea unui management care să conducă la dezvoltare şi/sau regenerare rurală, politicile, planificarea strategică rurală, precum şi realizarea programelor şi proiectelor se vor face cu respectarea următoarelor principii:</w:t>
      </w:r>
    </w:p>
    <w:p w:rsidR="003D37F1" w:rsidRPr="0023743C" w:rsidRDefault="003D37F1" w:rsidP="003D37F1">
      <w:pPr>
        <w:spacing w:after="0" w:line="240" w:lineRule="auto"/>
        <w:jc w:val="both"/>
        <w:rPr>
          <w:lang w:val="en-US"/>
        </w:rPr>
      </w:pPr>
      <w:r w:rsidRPr="0023743C">
        <w:rPr>
          <w:rFonts w:ascii="Batang" w:eastAsia="Batang" w:hAnsi="Batang" w:hint="eastAsia"/>
          <w:lang w:val="en-US"/>
        </w:rPr>
        <w:t>＊</w:t>
      </w:r>
      <w:r w:rsidRPr="0023743C">
        <w:rPr>
          <w:lang w:val="en-US"/>
        </w:rPr>
        <w:t xml:space="preserve"> dezvoltarea durabilă, astfel încât pe termen lung să se producă schimbări majore de cultură şi atitudine în ceea ce priveşte utilizarea resurselor de către populaţie;</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Pr="0023743C">
        <w:rPr>
          <w:lang w:val="en-US"/>
        </w:rPr>
        <w:t>întărirea capacităţii instituţionale: prin management eficient, definirea serviciilor publice în raport cu resursele financiare actuale, cu obiectivele dezvoltării durabile, precum şi cu cerinţele populaţiei;</w:t>
      </w:r>
    </w:p>
    <w:p w:rsidR="003D37F1" w:rsidRPr="0023743C" w:rsidRDefault="003D37F1" w:rsidP="003D37F1">
      <w:pPr>
        <w:spacing w:after="0" w:line="240" w:lineRule="auto"/>
        <w:jc w:val="both"/>
        <w:rPr>
          <w:lang w:val="en-US"/>
        </w:rPr>
      </w:pPr>
      <w:r w:rsidRPr="0023743C">
        <w:rPr>
          <w:rFonts w:ascii="Batang" w:eastAsia="Batang" w:hAnsi="Batang" w:hint="eastAsia"/>
          <w:lang w:val="en-US"/>
        </w:rPr>
        <w:t>＊</w:t>
      </w:r>
      <w:r w:rsidRPr="0023743C">
        <w:rPr>
          <w:lang w:val="en-US"/>
        </w:rPr>
        <w:t>realizarea programelor şi proiectelor prin parteneriat public-privat;</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Pr="0023743C">
        <w:rPr>
          <w:lang w:val="en-US"/>
        </w:rPr>
        <w:t>realizarea acelor programe şi proiecte pe care sectorul privat nu le poate realiza;</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Pr="0023743C">
        <w:rPr>
          <w:lang w:val="en-US"/>
        </w:rPr>
        <w:t xml:space="preserve"> integrarea politicilor atât pe orizontală, pentru a se realiza un efect sinergic simultan între sectoare, cât şi pe verticală, având în vedere corelarea şi integrarea politicilor de dezvoltare a comunei cu politicile de dezvoltare ale raionului ;</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Pr="0023743C">
        <w:rPr>
          <w:lang w:val="en-US"/>
        </w:rPr>
        <w:t xml:space="preserve"> managementul resurselor, ce presupune integrarea fluxurilor de resurse energetice, materiale, financiare şi umane:</w:t>
      </w:r>
    </w:p>
    <w:p w:rsidR="003D37F1" w:rsidRPr="0023743C" w:rsidRDefault="003D37F1" w:rsidP="003D37F1">
      <w:pPr>
        <w:spacing w:after="0" w:line="240" w:lineRule="auto"/>
        <w:jc w:val="both"/>
        <w:rPr>
          <w:lang w:val="en-US"/>
        </w:rPr>
      </w:pPr>
      <w:r w:rsidRPr="0023743C">
        <w:rPr>
          <w:rFonts w:ascii="Batang" w:eastAsia="Batang" w:hAnsi="Batang" w:hint="eastAsia"/>
          <w:lang w:val="en-US"/>
        </w:rPr>
        <w:t>＊</w:t>
      </w:r>
      <w:r w:rsidRPr="0023743C">
        <w:rPr>
          <w:lang w:val="en-US"/>
        </w:rPr>
        <w:t xml:space="preserve"> realizarea unui program sau proiect fără a afecta cultura unei comunităţi, ori pentru a recupera moştenirea culturală a unei comunităţi şi/sau tradiţiile întregii comunitaţi locale;</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Pr="0023743C">
        <w:rPr>
          <w:lang w:val="en-US"/>
        </w:rPr>
        <w:t xml:space="preserve"> interzicerea multiplicării serviciilor publice, dacă acestea nu servesc unei nevoi locale;</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Pr="0023743C">
        <w:rPr>
          <w:lang w:val="en-US"/>
        </w:rPr>
        <w:t>fixarea regulilor de utilizare raţională a terenurilor pentru toate proiectele de dezvoltare în baza planului de urbanism general, ca instrument de planificare spaţială:</w:t>
      </w:r>
    </w:p>
    <w:p w:rsidR="003D37F1" w:rsidRPr="0023743C" w:rsidRDefault="003D37F1" w:rsidP="003D37F1">
      <w:pPr>
        <w:spacing w:after="0" w:line="240" w:lineRule="auto"/>
        <w:jc w:val="both"/>
        <w:rPr>
          <w:lang w:val="en-US"/>
        </w:rPr>
      </w:pPr>
      <w:r w:rsidRPr="0023743C">
        <w:rPr>
          <w:lang w:val="en-US"/>
        </w:rPr>
        <w:lastRenderedPageBreak/>
        <w:t xml:space="preserve"> </w:t>
      </w:r>
      <w:r w:rsidRPr="0023743C">
        <w:rPr>
          <w:rFonts w:ascii="Batang" w:eastAsia="Batang" w:hAnsi="Batang" w:hint="eastAsia"/>
          <w:lang w:val="en-US"/>
        </w:rPr>
        <w:t>＊</w:t>
      </w:r>
      <w:r w:rsidRPr="0023743C">
        <w:rPr>
          <w:lang w:val="en-US"/>
        </w:rPr>
        <w:t xml:space="preserve"> analiza capacităţii tehnice de execuţie;</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Pr="0023743C">
        <w:rPr>
          <w:lang w:val="en-US"/>
        </w:rPr>
        <w:t>evaluarea eficienţei utilizării resurselor financiare şi umane;</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Pr="0023743C">
        <w:rPr>
          <w:lang w:val="en-US"/>
        </w:rPr>
        <w:t xml:space="preserve"> evaluarea viabilităţii financiare a unui program sau proiect prin prisma veniturilor fiscale obţinute;</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Pr="0023743C">
        <w:rPr>
          <w:lang w:val="en-US"/>
        </w:rPr>
        <w:t xml:space="preserve"> identificarea nevoilor comunităţii locale şi a priorităţilor acesteia;</w:t>
      </w:r>
    </w:p>
    <w:p w:rsidR="003D37F1" w:rsidRPr="0023743C" w:rsidRDefault="003D37F1" w:rsidP="003D37F1">
      <w:pPr>
        <w:spacing w:after="0" w:line="240" w:lineRule="auto"/>
        <w:jc w:val="both"/>
        <w:rPr>
          <w:lang w:val="en-US"/>
        </w:rPr>
      </w:pPr>
      <w:r w:rsidRPr="0023743C">
        <w:rPr>
          <w:lang w:val="en-US"/>
        </w:rPr>
        <w:t xml:space="preserve"> </w:t>
      </w:r>
      <w:r w:rsidRPr="0023743C">
        <w:rPr>
          <w:rFonts w:ascii="Batang" w:eastAsia="Batang" w:hAnsi="Batang" w:hint="eastAsia"/>
          <w:lang w:val="en-US"/>
        </w:rPr>
        <w:t>＊</w:t>
      </w:r>
      <w:r w:rsidR="003F6A47">
        <w:rPr>
          <w:rFonts w:ascii="Batang" w:eastAsia="Batang" w:hAnsi="Batang"/>
          <w:lang w:val="en-US"/>
        </w:rPr>
        <w:t xml:space="preserve"> </w:t>
      </w:r>
      <w:r w:rsidRPr="0023743C">
        <w:rPr>
          <w:lang w:val="en-US"/>
        </w:rPr>
        <w:t>corespondenţa între lansarea unui program sau proiect şi nevoile comunităţii;</w:t>
      </w:r>
    </w:p>
    <w:p w:rsidR="003D37F1" w:rsidRDefault="003D37F1" w:rsidP="003D37F1">
      <w:pPr>
        <w:spacing w:after="0" w:line="240" w:lineRule="auto"/>
        <w:jc w:val="both"/>
        <w:rPr>
          <w:lang w:val="en-US"/>
        </w:rPr>
      </w:pPr>
      <w:r>
        <w:rPr>
          <w:rFonts w:ascii="Batang" w:eastAsia="Batang" w:hAnsi="Batang" w:hint="eastAsia"/>
          <w:lang w:val="en-US"/>
        </w:rPr>
        <w:t xml:space="preserve"> ＊</w:t>
      </w:r>
      <w:r>
        <w:rPr>
          <w:lang w:val="en-US"/>
        </w:rPr>
        <w:t xml:space="preserve"> protecţia mediului înconjurător; </w:t>
      </w:r>
    </w:p>
    <w:p w:rsidR="003D37F1" w:rsidRDefault="003D37F1" w:rsidP="003D37F1">
      <w:pPr>
        <w:spacing w:after="0" w:line="240" w:lineRule="auto"/>
        <w:jc w:val="both"/>
        <w:rPr>
          <w:lang w:val="en-US"/>
        </w:rPr>
      </w:pPr>
      <w:r>
        <w:rPr>
          <w:rFonts w:ascii="Batang" w:eastAsia="Batang" w:hAnsi="Batang" w:hint="eastAsia"/>
          <w:lang w:val="en-US"/>
        </w:rPr>
        <w:t xml:space="preserve"> ＊</w:t>
      </w:r>
      <w:r>
        <w:rPr>
          <w:lang w:val="en-US"/>
        </w:rPr>
        <w:t>realizarea unui program sau proiect în parteneriat cu sectorul privat, ori realizarea unui program sau proiect de către sectorul privat, pentru a transfera costurile unei investiţii, dacă există oportunitatea de a obţine profituri viitoare;</w:t>
      </w:r>
    </w:p>
    <w:p w:rsidR="003D37F1" w:rsidRDefault="003D37F1" w:rsidP="003D37F1">
      <w:pPr>
        <w:jc w:val="both"/>
        <w:rPr>
          <w:lang w:val="en-US"/>
        </w:rPr>
      </w:pPr>
    </w:p>
    <w:p w:rsidR="003D37F1" w:rsidRPr="0023743C" w:rsidRDefault="003D37F1" w:rsidP="003D37F1">
      <w:pPr>
        <w:jc w:val="both"/>
        <w:rPr>
          <w:b/>
          <w:lang w:val="en-US"/>
        </w:rPr>
      </w:pPr>
      <w:r w:rsidRPr="0023743C">
        <w:rPr>
          <w:b/>
          <w:lang w:val="en-US"/>
        </w:rPr>
        <w:t>OBIECTIVE GENERALE</w:t>
      </w:r>
    </w:p>
    <w:p w:rsidR="003D37F1" w:rsidRPr="0023743C" w:rsidRDefault="003D37F1" w:rsidP="003D37F1">
      <w:pPr>
        <w:spacing w:after="0" w:line="240" w:lineRule="auto"/>
        <w:rPr>
          <w:lang w:val="en-US"/>
        </w:rPr>
      </w:pPr>
    </w:p>
    <w:p w:rsidR="003D37F1" w:rsidRDefault="003D37F1" w:rsidP="006E4108">
      <w:pPr>
        <w:spacing w:after="0" w:line="240" w:lineRule="auto"/>
        <w:jc w:val="both"/>
        <w:rPr>
          <w:lang w:val="en-US"/>
        </w:rPr>
      </w:pPr>
      <w:r>
        <w:rPr>
          <w:lang w:val="en-US"/>
        </w:rPr>
        <w:t xml:space="preserve">Principalele obiective ale strategiei de dezvoltare locală a comunei </w:t>
      </w:r>
      <w:r>
        <w:rPr>
          <w:lang w:val="ro-MO"/>
        </w:rPr>
        <w:t>Donici</w:t>
      </w:r>
      <w:r>
        <w:rPr>
          <w:lang w:val="en-US"/>
        </w:rPr>
        <w:t xml:space="preserve"> sunt: </w:t>
      </w:r>
    </w:p>
    <w:p w:rsidR="003D37F1" w:rsidRDefault="003D37F1" w:rsidP="006E4108">
      <w:pPr>
        <w:spacing w:after="0" w:line="240" w:lineRule="auto"/>
        <w:jc w:val="both"/>
        <w:rPr>
          <w:lang w:val="en-US"/>
        </w:rPr>
      </w:pPr>
      <w:r>
        <w:rPr>
          <w:rFonts w:ascii="Batang" w:eastAsia="Batang" w:hAnsi="Batang" w:hint="eastAsia"/>
          <w:lang w:val="en-US"/>
        </w:rPr>
        <w:t>＊</w:t>
      </w:r>
      <w:r>
        <w:rPr>
          <w:lang w:val="en-US"/>
        </w:rPr>
        <w:t xml:space="preserve"> Asigurarea condiţiilor pentru atragerea unor agenti economici noi,</w:t>
      </w:r>
      <w:r>
        <w:rPr>
          <w:lang w:val="ro-MO"/>
        </w:rPr>
        <w:t xml:space="preserve"> </w:t>
      </w:r>
      <w:r>
        <w:rPr>
          <w:lang w:val="en-US"/>
        </w:rPr>
        <w:t xml:space="preserve">pentru a crea locuri de munca si a versifica domeniile de prestare de servicii publice; </w:t>
      </w:r>
    </w:p>
    <w:p w:rsidR="003D37F1" w:rsidRDefault="003D37F1" w:rsidP="006E4108">
      <w:pPr>
        <w:spacing w:after="0" w:line="240" w:lineRule="auto"/>
        <w:jc w:val="both"/>
        <w:rPr>
          <w:lang w:val="en-US"/>
        </w:rPr>
      </w:pPr>
      <w:r>
        <w:rPr>
          <w:rFonts w:ascii="Batang" w:eastAsia="Batang" w:hAnsi="Batang" w:hint="eastAsia"/>
          <w:lang w:val="en-US"/>
        </w:rPr>
        <w:t xml:space="preserve"> ＊</w:t>
      </w:r>
      <w:r>
        <w:rPr>
          <w:lang w:val="en-US"/>
        </w:rPr>
        <w:t xml:space="preserve"> Protejarea mediului prin conformarea progresivă cu standardele de mediu pe Republica;</w:t>
      </w:r>
    </w:p>
    <w:p w:rsidR="003D37F1" w:rsidRPr="0023743C" w:rsidRDefault="003D37F1" w:rsidP="006E4108">
      <w:pPr>
        <w:spacing w:after="0" w:line="240" w:lineRule="auto"/>
        <w:jc w:val="both"/>
        <w:rPr>
          <w:lang w:val="en-US"/>
        </w:rPr>
      </w:pPr>
      <w:r>
        <w:rPr>
          <w:lang w:val="en-US"/>
        </w:rPr>
        <w:t xml:space="preserve"> </w:t>
      </w:r>
      <w:r w:rsidRPr="0023743C">
        <w:rPr>
          <w:rFonts w:ascii="Batang" w:eastAsia="Batang" w:hAnsi="Batang" w:hint="eastAsia"/>
          <w:lang w:val="en-US"/>
        </w:rPr>
        <w:t>＊</w:t>
      </w:r>
      <w:r w:rsidRPr="0023743C">
        <w:rPr>
          <w:lang w:val="en-US"/>
        </w:rPr>
        <w:t>Optimizarea sistemului de sănătate şi protecţie socială în comună;</w:t>
      </w:r>
    </w:p>
    <w:p w:rsidR="003D37F1" w:rsidRDefault="003D37F1" w:rsidP="006E4108">
      <w:pPr>
        <w:spacing w:after="0" w:line="240" w:lineRule="auto"/>
        <w:jc w:val="both"/>
        <w:rPr>
          <w:lang w:val="en-US"/>
        </w:rPr>
      </w:pPr>
      <w:r>
        <w:rPr>
          <w:rFonts w:ascii="Batang" w:eastAsia="Batang" w:hAnsi="Batang" w:hint="eastAsia"/>
          <w:lang w:val="en-US"/>
        </w:rPr>
        <w:t xml:space="preserve"> ＊</w:t>
      </w:r>
      <w:r>
        <w:rPr>
          <w:lang w:val="en-US"/>
        </w:rPr>
        <w:t>Ridicarea nivelului cultural prin organizarea multiplelor activitati culturale în comună;</w:t>
      </w:r>
    </w:p>
    <w:p w:rsidR="003D37F1" w:rsidRDefault="003D37F1" w:rsidP="006E4108">
      <w:pPr>
        <w:spacing w:after="0" w:line="240" w:lineRule="auto"/>
        <w:jc w:val="both"/>
        <w:rPr>
          <w:lang w:val="en-US"/>
        </w:rPr>
      </w:pPr>
      <w:r>
        <w:rPr>
          <w:rFonts w:ascii="Batang" w:eastAsia="Batang" w:hAnsi="Batang" w:hint="eastAsia"/>
          <w:lang w:val="en-US"/>
        </w:rPr>
        <w:t xml:space="preserve"> ＊</w:t>
      </w:r>
      <w:r>
        <w:rPr>
          <w:lang w:val="en-US"/>
        </w:rPr>
        <w:t>Optimizarea sistemului de infrastructura-drumuri,transport,apa,gaz,evacuare deseuri;</w:t>
      </w:r>
    </w:p>
    <w:p w:rsidR="003D37F1" w:rsidRPr="0023743C" w:rsidRDefault="003D37F1" w:rsidP="006E4108">
      <w:pPr>
        <w:spacing w:after="0" w:line="240" w:lineRule="auto"/>
        <w:jc w:val="both"/>
        <w:rPr>
          <w:lang w:val="en-US"/>
        </w:rPr>
      </w:pPr>
      <w:r>
        <w:rPr>
          <w:lang w:val="en-US"/>
        </w:rPr>
        <w:t xml:space="preserve"> </w:t>
      </w:r>
      <w:r w:rsidRPr="0023743C">
        <w:rPr>
          <w:rFonts w:ascii="Batang" w:eastAsia="Batang" w:hAnsi="Batang" w:hint="eastAsia"/>
          <w:lang w:val="en-US"/>
        </w:rPr>
        <w:t>＊</w:t>
      </w:r>
      <w:r w:rsidRPr="0023743C">
        <w:rPr>
          <w:lang w:val="en-US"/>
        </w:rPr>
        <w:t xml:space="preserve"> Garantarea accesului neângrădit al populaţiei şi al consumatorilor economici la infrastructură (apă, canalizare, distribuţie gaze, căi de transport, telefonie);</w:t>
      </w:r>
    </w:p>
    <w:p w:rsidR="003D37F1" w:rsidRDefault="003D37F1" w:rsidP="006E4108">
      <w:pPr>
        <w:spacing w:after="0" w:line="240" w:lineRule="auto"/>
        <w:jc w:val="both"/>
        <w:rPr>
          <w:lang w:val="en-US"/>
        </w:rPr>
      </w:pPr>
      <w:r>
        <w:rPr>
          <w:lang w:val="en-US"/>
        </w:rPr>
        <w:t xml:space="preserve"> </w:t>
      </w:r>
      <w:r>
        <w:rPr>
          <w:rFonts w:ascii="Batang" w:eastAsia="Batang" w:hAnsi="Batang" w:hint="eastAsia"/>
          <w:lang w:val="en-US"/>
        </w:rPr>
        <w:t>＊</w:t>
      </w:r>
      <w:r>
        <w:rPr>
          <w:lang w:val="en-US"/>
        </w:rPr>
        <w:t>Reabilitarea şi modernizarea gradini</w:t>
      </w:r>
      <w:r>
        <w:rPr>
          <w:lang w:val="ro-MO"/>
        </w:rPr>
        <w:t>ţe</w:t>
      </w:r>
      <w:r>
        <w:rPr>
          <w:lang w:val="en-US"/>
        </w:rPr>
        <w:t>lor, stadioanelor  din comuna,creare parcurilor de odihna conform standardelor propuse;</w:t>
      </w:r>
    </w:p>
    <w:p w:rsidR="003D37F1" w:rsidRPr="0023743C" w:rsidRDefault="003D37F1" w:rsidP="006E4108">
      <w:pPr>
        <w:spacing w:after="0" w:line="240" w:lineRule="auto"/>
        <w:jc w:val="both"/>
        <w:rPr>
          <w:lang w:val="en-US"/>
        </w:rPr>
      </w:pPr>
      <w:r>
        <w:rPr>
          <w:lang w:val="en-US"/>
        </w:rPr>
        <w:t xml:space="preserve"> </w:t>
      </w:r>
      <w:r w:rsidRPr="0023743C">
        <w:rPr>
          <w:rFonts w:ascii="Batang" w:eastAsia="Batang" w:hAnsi="Batang" w:hint="eastAsia"/>
          <w:lang w:val="en-US"/>
        </w:rPr>
        <w:t>＊</w:t>
      </w:r>
      <w:r w:rsidRPr="0023743C">
        <w:rPr>
          <w:lang w:val="en-US"/>
        </w:rPr>
        <w:t>Luarea de masuri pentru excluderile sociale, a înlăturării dezechilibrelor sociale şi creşterea ratei de ocupare prin creerea de noi oportunităţi investiţionale.</w:t>
      </w:r>
    </w:p>
    <w:p w:rsidR="003D37F1" w:rsidRDefault="003D37F1" w:rsidP="003D37F1">
      <w:pPr>
        <w:jc w:val="both"/>
        <w:rPr>
          <w:b/>
          <w:lang w:val="en-US"/>
        </w:rPr>
      </w:pPr>
    </w:p>
    <w:p w:rsidR="003D37F1" w:rsidRDefault="003D37F1" w:rsidP="003D37F1">
      <w:pPr>
        <w:rPr>
          <w:b/>
          <w:sz w:val="24"/>
          <w:lang w:val="en-US"/>
        </w:rPr>
      </w:pPr>
      <w:r w:rsidRPr="0023743C">
        <w:rPr>
          <w:b/>
          <w:sz w:val="24"/>
          <w:lang w:val="en-US"/>
        </w:rPr>
        <w:t>OBIECTIVE SPECIFICE</w:t>
      </w:r>
    </w:p>
    <w:p w:rsidR="003D37F1" w:rsidRPr="0023743C" w:rsidRDefault="003D37F1" w:rsidP="003D37F1">
      <w:pPr>
        <w:rPr>
          <w:b/>
          <w:sz w:val="20"/>
          <w:szCs w:val="20"/>
          <w:lang w:val="en-US"/>
        </w:rPr>
      </w:pPr>
      <w:r w:rsidRPr="0023743C">
        <w:rPr>
          <w:b/>
          <w:sz w:val="20"/>
          <w:szCs w:val="20"/>
          <w:lang w:val="en-US"/>
        </w:rPr>
        <w:t>A. POPULAŢIA ŞI NEVOILE SOCIALE</w:t>
      </w:r>
    </w:p>
    <w:p w:rsidR="003D37F1" w:rsidRPr="0023743C" w:rsidRDefault="003D37F1" w:rsidP="003D37F1">
      <w:pPr>
        <w:rPr>
          <w:b/>
          <w:lang w:val="en-US"/>
        </w:rPr>
      </w:pPr>
      <w:r w:rsidRPr="0023743C">
        <w:rPr>
          <w:b/>
          <w:lang w:val="en-US"/>
        </w:rPr>
        <w:t>a. Demografie</w:t>
      </w:r>
    </w:p>
    <w:p w:rsidR="003D37F1" w:rsidRPr="0023743C" w:rsidRDefault="003D37F1" w:rsidP="003D37F1">
      <w:pPr>
        <w:spacing w:after="0" w:line="240" w:lineRule="auto"/>
        <w:rPr>
          <w:b/>
          <w:lang w:val="en-US"/>
        </w:rPr>
      </w:pPr>
      <w:r w:rsidRPr="0023743C">
        <w:rPr>
          <w:lang w:val="en-US"/>
        </w:rPr>
        <w:t xml:space="preserve">       </w:t>
      </w:r>
      <w:r w:rsidRPr="0023743C">
        <w:rPr>
          <w:b/>
          <w:lang w:val="en-US"/>
        </w:rPr>
        <w:t>Obiective pe termen mediu şi lung</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condiţii de viaţă atractive pentru tineri, atât pentru cei din comună cât şi pentru cei din exterior (care ar dori să se stabilească în comună),</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condiţii şi facilităţi pentru familiile tinere cu copii.</w:t>
      </w:r>
    </w:p>
    <w:p w:rsidR="003D37F1" w:rsidRPr="0023743C" w:rsidRDefault="003D37F1" w:rsidP="003D37F1">
      <w:pPr>
        <w:spacing w:after="0" w:line="240" w:lineRule="auto"/>
        <w:rPr>
          <w:b/>
          <w:lang w:val="en-US"/>
        </w:rPr>
      </w:pPr>
      <w:r w:rsidRPr="0023743C">
        <w:rPr>
          <w:b/>
          <w:lang w:val="en-US"/>
        </w:rPr>
        <w:t>b. Starea de sănătate şi servicii medicale</w:t>
      </w:r>
    </w:p>
    <w:p w:rsidR="003D37F1" w:rsidRPr="0023743C" w:rsidRDefault="003D37F1" w:rsidP="003D37F1">
      <w:pPr>
        <w:spacing w:after="0" w:line="240" w:lineRule="auto"/>
        <w:rPr>
          <w:b/>
          <w:lang w:val="en-US"/>
        </w:rPr>
      </w:pPr>
      <w:r w:rsidRPr="0023743C">
        <w:rPr>
          <w:b/>
          <w:lang w:val="en-US"/>
        </w:rPr>
        <w:t xml:space="preserve">       Obiective pe termen mediu şi lung</w:t>
      </w:r>
    </w:p>
    <w:p w:rsidR="003D37F1" w:rsidRPr="0023743C" w:rsidRDefault="003D37F1" w:rsidP="003D37F1">
      <w:pPr>
        <w:spacing w:after="0" w:line="240" w:lineRule="auto"/>
        <w:rPr>
          <w:lang w:val="en-US"/>
        </w:rPr>
      </w:pPr>
      <w:r w:rsidRPr="0023743C">
        <w:rPr>
          <w:b/>
          <w:lang w:val="en-US"/>
        </w:rPr>
        <w:lastRenderedPageBreak/>
        <w:t xml:space="preserve">           </w:t>
      </w:r>
      <w:r>
        <w:sym w:font="Symbol" w:char="F0B7"/>
      </w:r>
      <w:r w:rsidRPr="0023743C">
        <w:rPr>
          <w:lang w:val="en-US"/>
        </w:rPr>
        <w:t xml:space="preserve"> acces facil la servicii medicale de calitate, prompte şi suficiente,</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populaţie educată privind starea generală de sănătate şi modalităţile de a duce o viaţa sănătoasă,</w:t>
      </w:r>
    </w:p>
    <w:p w:rsidR="003D37F1" w:rsidRPr="0023743C" w:rsidRDefault="003D37F1" w:rsidP="003D37F1">
      <w:pPr>
        <w:spacing w:after="0" w:line="240" w:lineRule="auto"/>
        <w:rPr>
          <w:b/>
          <w:lang w:val="en-US"/>
        </w:rPr>
      </w:pPr>
      <w:r w:rsidRPr="0023743C">
        <w:rPr>
          <w:lang w:val="en-US"/>
        </w:rPr>
        <w:t xml:space="preserve">          </w:t>
      </w:r>
      <w:r>
        <w:sym w:font="Symbol" w:char="F0B7"/>
      </w:r>
      <w:r w:rsidRPr="0023743C">
        <w:rPr>
          <w:lang w:val="en-US"/>
        </w:rPr>
        <w:t xml:space="preserve"> eliminarea factorilor de perturbare a calităţii vieţii.</w:t>
      </w:r>
    </w:p>
    <w:p w:rsidR="003D37F1" w:rsidRPr="0023743C" w:rsidRDefault="003D37F1" w:rsidP="003D37F1">
      <w:pPr>
        <w:rPr>
          <w:lang w:val="en-US"/>
        </w:rPr>
      </w:pPr>
    </w:p>
    <w:p w:rsidR="003D37F1" w:rsidRPr="0023743C" w:rsidRDefault="003D37F1" w:rsidP="003D37F1">
      <w:pPr>
        <w:rPr>
          <w:b/>
          <w:lang w:val="en-US"/>
        </w:rPr>
      </w:pPr>
      <w:r w:rsidRPr="0023743C">
        <w:rPr>
          <w:b/>
          <w:lang w:val="en-US"/>
        </w:rPr>
        <w:t>d. Educaţia</w:t>
      </w:r>
    </w:p>
    <w:p w:rsidR="003D37F1" w:rsidRPr="0023743C" w:rsidRDefault="003D37F1" w:rsidP="003D37F1">
      <w:pPr>
        <w:spacing w:after="0" w:line="240" w:lineRule="auto"/>
        <w:rPr>
          <w:b/>
          <w:lang w:val="en-US"/>
        </w:rPr>
      </w:pPr>
      <w:r w:rsidRPr="0023743C">
        <w:rPr>
          <w:b/>
          <w:lang w:val="en-US"/>
        </w:rPr>
        <w:t xml:space="preserve">        Obiective pe termen mediu şi lung</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posibilitatea neîngradită de împlinire individuală prin educaţie, </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acces la un sistem educaţional perfomant, flexibil şi adaptat condiţiilor din mediul rural,</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infrastructura şi baza materială suficientă şi capabilă să satisfacă nevoile legate de actul educaţional,</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posibilitatea de formare continuă pentru adulţi.</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practicarea de sporturi individuale şi de masă, cu baze materiale corespunzătoare.</w:t>
      </w:r>
    </w:p>
    <w:p w:rsidR="003D37F1" w:rsidRPr="0023743C" w:rsidRDefault="003D37F1" w:rsidP="003D37F1">
      <w:pPr>
        <w:spacing w:after="0" w:line="240" w:lineRule="auto"/>
        <w:rPr>
          <w:b/>
          <w:lang w:val="en-US"/>
        </w:rPr>
      </w:pPr>
    </w:p>
    <w:p w:rsidR="003D37F1" w:rsidRPr="0023743C" w:rsidRDefault="003D37F1" w:rsidP="003D37F1">
      <w:pPr>
        <w:rPr>
          <w:b/>
          <w:lang w:val="en-US"/>
        </w:rPr>
      </w:pPr>
      <w:r w:rsidRPr="0023743C">
        <w:rPr>
          <w:b/>
          <w:lang w:val="en-US"/>
        </w:rPr>
        <w:t>e. Cultura</w:t>
      </w:r>
    </w:p>
    <w:p w:rsidR="003D37F1" w:rsidRPr="0023743C" w:rsidRDefault="003D37F1" w:rsidP="003D37F1">
      <w:pPr>
        <w:spacing w:after="0" w:line="240" w:lineRule="auto"/>
        <w:rPr>
          <w:b/>
          <w:lang w:val="en-US"/>
        </w:rPr>
      </w:pPr>
      <w:r w:rsidRPr="0023743C">
        <w:rPr>
          <w:lang w:val="en-US"/>
        </w:rPr>
        <w:t xml:space="preserve">        </w:t>
      </w:r>
      <w:r w:rsidRPr="0023743C">
        <w:rPr>
          <w:b/>
          <w:lang w:val="en-US"/>
        </w:rPr>
        <w:t>Obiective pe termen mediu şi lung</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practici tradiţionale revitalizate şi capabile de a fi transmise nealterate generaţiilor viitoare,</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practici tradiţionale puse în valoare,</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acces facil la surse de informaţie tradiţionale sau moderne,</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infrastructura corespunzătoare cerinţelor unei societăţi în perpetuă mişcare.</w:t>
      </w:r>
    </w:p>
    <w:p w:rsidR="003D37F1" w:rsidRPr="0023743C" w:rsidRDefault="003D37F1" w:rsidP="003D37F1">
      <w:pPr>
        <w:rPr>
          <w:lang w:val="en-US"/>
        </w:rPr>
      </w:pPr>
    </w:p>
    <w:p w:rsidR="003D37F1" w:rsidRPr="0023743C" w:rsidRDefault="003D37F1" w:rsidP="003D37F1">
      <w:pPr>
        <w:rPr>
          <w:b/>
          <w:lang w:val="en-US"/>
        </w:rPr>
      </w:pPr>
      <w:r w:rsidRPr="0023743C">
        <w:rPr>
          <w:b/>
          <w:lang w:val="en-US"/>
        </w:rPr>
        <w:t>B. INFRASTRUCTURA</w:t>
      </w:r>
    </w:p>
    <w:p w:rsidR="003D37F1" w:rsidRPr="0023743C" w:rsidRDefault="003D37F1" w:rsidP="003D37F1">
      <w:pPr>
        <w:rPr>
          <w:b/>
          <w:lang w:val="en-US"/>
        </w:rPr>
      </w:pPr>
      <w:r w:rsidRPr="0023743C">
        <w:rPr>
          <w:b/>
          <w:lang w:val="en-US"/>
        </w:rPr>
        <w:t>a. Dotări edilitare (administrare si lucrari de interes public)</w:t>
      </w:r>
    </w:p>
    <w:p w:rsidR="003D37F1" w:rsidRPr="0023743C" w:rsidRDefault="003D37F1" w:rsidP="003D37F1">
      <w:pPr>
        <w:spacing w:after="0" w:line="240" w:lineRule="auto"/>
        <w:rPr>
          <w:b/>
          <w:lang w:val="en-US"/>
        </w:rPr>
      </w:pPr>
      <w:r w:rsidRPr="0023743C">
        <w:rPr>
          <w:b/>
          <w:lang w:val="en-US"/>
        </w:rPr>
        <w:t xml:space="preserve">        Obiective pe termen mediu şi lung</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dotări edilitare funcţionale şi capabile să deservească cetăţenii comunei în condiţii civilizate,</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dotări edilitare extinse pentru diversificarea serviciilor publice impartin in zone pentru o mai buna administrare in spaţiul rural.</w:t>
      </w:r>
    </w:p>
    <w:p w:rsidR="003D37F1" w:rsidRPr="0023743C" w:rsidRDefault="003D37F1" w:rsidP="003D37F1">
      <w:pPr>
        <w:rPr>
          <w:b/>
          <w:lang w:val="en-US"/>
        </w:rPr>
      </w:pPr>
    </w:p>
    <w:p w:rsidR="003D37F1" w:rsidRPr="0023743C" w:rsidRDefault="003D37F1" w:rsidP="003D37F1">
      <w:pPr>
        <w:rPr>
          <w:b/>
          <w:lang w:val="en-US"/>
        </w:rPr>
      </w:pPr>
      <w:r w:rsidRPr="0023743C">
        <w:rPr>
          <w:b/>
          <w:lang w:val="en-US"/>
        </w:rPr>
        <w:t>b. Drumuri şi transport</w:t>
      </w:r>
    </w:p>
    <w:p w:rsidR="003D37F1" w:rsidRPr="0023743C" w:rsidRDefault="003D37F1" w:rsidP="003D37F1">
      <w:pPr>
        <w:rPr>
          <w:b/>
          <w:lang w:val="en-US"/>
        </w:rPr>
      </w:pPr>
      <w:r w:rsidRPr="0023743C">
        <w:rPr>
          <w:b/>
          <w:lang w:val="en-US"/>
        </w:rPr>
        <w:t xml:space="preserve">       Obiective pe termen mediu şi lung</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reţea de drumuri funcţională care să deservească nevoile curente ale locuitorilor şi activităţilor economice fară să afecteze starea mediului înconjurător,</w:t>
      </w:r>
    </w:p>
    <w:p w:rsidR="003D37F1" w:rsidRDefault="003D37F1" w:rsidP="003D37F1">
      <w:pPr>
        <w:spacing w:after="0" w:line="240" w:lineRule="auto"/>
        <w:rPr>
          <w:lang w:val="en-US"/>
        </w:rPr>
      </w:pPr>
      <w:r>
        <w:rPr>
          <w:lang w:val="en-US"/>
        </w:rPr>
        <w:t xml:space="preserve">         </w:t>
      </w:r>
      <w:r>
        <w:sym w:font="Symbol" w:char="F0B7"/>
      </w:r>
      <w:r>
        <w:rPr>
          <w:lang w:val="en-US"/>
        </w:rPr>
        <w:t xml:space="preserve"> infiintarea de transport modern local care să coreleze necesitaţile localnicilor .</w:t>
      </w:r>
    </w:p>
    <w:p w:rsidR="003D37F1" w:rsidRDefault="003D37F1" w:rsidP="003D37F1">
      <w:pPr>
        <w:spacing w:after="0" w:line="240" w:lineRule="auto"/>
        <w:rPr>
          <w:lang w:val="en-US"/>
        </w:rPr>
      </w:pPr>
    </w:p>
    <w:p w:rsidR="003D37F1" w:rsidRPr="0023743C" w:rsidRDefault="003D37F1" w:rsidP="003D37F1">
      <w:pPr>
        <w:rPr>
          <w:b/>
          <w:lang w:val="en-US"/>
        </w:rPr>
      </w:pPr>
      <w:r w:rsidRPr="0023743C">
        <w:rPr>
          <w:b/>
          <w:lang w:val="en-US"/>
        </w:rPr>
        <w:t>c. Alimentare cu apă curentă, colectarea si evacuarea deseurilor</w:t>
      </w:r>
    </w:p>
    <w:p w:rsidR="003D37F1" w:rsidRPr="0023743C" w:rsidRDefault="003D37F1" w:rsidP="003D37F1">
      <w:pPr>
        <w:rPr>
          <w:b/>
          <w:lang w:val="en-US"/>
        </w:rPr>
      </w:pPr>
      <w:r w:rsidRPr="0023743C">
        <w:rPr>
          <w:b/>
          <w:lang w:val="en-US"/>
        </w:rPr>
        <w:t xml:space="preserve">        Obiective pe termen mediu şi lung</w:t>
      </w:r>
    </w:p>
    <w:p w:rsidR="003D37F1" w:rsidRPr="0023743C" w:rsidRDefault="003D37F1" w:rsidP="003D37F1">
      <w:pPr>
        <w:spacing w:after="0" w:line="240" w:lineRule="auto"/>
        <w:rPr>
          <w:lang w:val="en-US"/>
        </w:rPr>
      </w:pPr>
      <w:r w:rsidRPr="0023743C">
        <w:rPr>
          <w:lang w:val="en-US"/>
        </w:rPr>
        <w:lastRenderedPageBreak/>
        <w:t xml:space="preserve">         </w:t>
      </w:r>
      <w:r>
        <w:sym w:font="Symbol" w:char="F0B7"/>
      </w:r>
      <w:r w:rsidRPr="0023743C">
        <w:rPr>
          <w:lang w:val="en-US"/>
        </w:rPr>
        <w:t xml:space="preserve"> populaţia trebuie informată si organizata asupra colectarii deseurilor de orice tip pentru aspectul curat al comunei si protectia mediului.</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realizarea unui sistem modern de apeduct, </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functionarea rentabila si corecta  a Gospodarii Comunale pentru acoperirea necisitatilor localnicilor.</w:t>
      </w:r>
    </w:p>
    <w:p w:rsidR="003D37F1" w:rsidRPr="0023743C" w:rsidRDefault="003D37F1" w:rsidP="003D37F1">
      <w:pPr>
        <w:rPr>
          <w:lang w:val="en-US"/>
        </w:rPr>
      </w:pPr>
    </w:p>
    <w:p w:rsidR="003D37F1" w:rsidRPr="0023743C" w:rsidRDefault="003D37F1" w:rsidP="003D37F1">
      <w:pPr>
        <w:rPr>
          <w:b/>
          <w:lang w:val="en-US"/>
        </w:rPr>
      </w:pPr>
      <w:r w:rsidRPr="0023743C">
        <w:rPr>
          <w:b/>
          <w:lang w:val="en-US"/>
        </w:rPr>
        <w:t>C. DEZVOLTARE MEDIULUI DE AFACERI</w:t>
      </w:r>
    </w:p>
    <w:p w:rsidR="003D37F1" w:rsidRPr="0023743C" w:rsidRDefault="003D37F1" w:rsidP="003D37F1">
      <w:pPr>
        <w:rPr>
          <w:b/>
          <w:lang w:val="en-US"/>
        </w:rPr>
      </w:pPr>
      <w:r w:rsidRPr="0023743C">
        <w:rPr>
          <w:b/>
          <w:lang w:val="en-US"/>
        </w:rPr>
        <w:t>a. Agenti economici</w:t>
      </w:r>
    </w:p>
    <w:p w:rsidR="003D37F1" w:rsidRPr="0023743C" w:rsidRDefault="003D37F1" w:rsidP="003D37F1">
      <w:pPr>
        <w:spacing w:after="0" w:line="240" w:lineRule="auto"/>
        <w:rPr>
          <w:b/>
          <w:lang w:val="en-US"/>
        </w:rPr>
      </w:pPr>
      <w:r w:rsidRPr="0023743C">
        <w:rPr>
          <w:b/>
          <w:lang w:val="en-US"/>
        </w:rPr>
        <w:t xml:space="preserve">       Obiective pe termen mediu şi lung</w:t>
      </w:r>
    </w:p>
    <w:p w:rsidR="003D37F1" w:rsidRDefault="003D37F1" w:rsidP="003D37F1">
      <w:pPr>
        <w:spacing w:after="0" w:line="240" w:lineRule="auto"/>
        <w:rPr>
          <w:lang w:val="en-US"/>
        </w:rPr>
      </w:pPr>
      <w:r>
        <w:rPr>
          <w:lang w:val="en-US"/>
        </w:rPr>
        <w:t xml:space="preserve">         </w:t>
      </w:r>
      <w:r>
        <w:sym w:font="Symbol" w:char="F0B7"/>
      </w:r>
      <w:r>
        <w:rPr>
          <w:lang w:val="en-US"/>
        </w:rPr>
        <w:t xml:space="preserve"> Crearea unor condi</w:t>
      </w:r>
      <w:r>
        <w:rPr>
          <w:lang w:val="ro-MO"/>
        </w:rPr>
        <w:t>ţ</w:t>
      </w:r>
      <w:r>
        <w:rPr>
          <w:lang w:val="en-US"/>
        </w:rPr>
        <w:t>ii favorabile pentru Agenţii Economici prezenti  in  teritoriu si atragerea Agenţilor  Economici noi .</w:t>
      </w:r>
    </w:p>
    <w:p w:rsidR="003D37F1" w:rsidRPr="0023743C" w:rsidRDefault="003D37F1" w:rsidP="003D37F1">
      <w:pPr>
        <w:spacing w:after="0" w:line="240" w:lineRule="auto"/>
        <w:rPr>
          <w:lang w:val="en-US"/>
        </w:rPr>
      </w:pPr>
      <w:r>
        <w:rPr>
          <w:lang w:val="en-US"/>
        </w:rPr>
        <w:t xml:space="preserve">         </w:t>
      </w:r>
      <w:r>
        <w:sym w:font="Symbol" w:char="F0B7"/>
      </w:r>
      <w:r w:rsidRPr="0023743C">
        <w:rPr>
          <w:lang w:val="en-US"/>
        </w:rPr>
        <w:t xml:space="preserve"> activităţi diversificate şi generatoare de venit la bugetul local.</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Imbunatatirea si largirea serviciilor publice,crearea locurilor de munca in comuna. </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îmbunătăţirea practicilor de partineriat.</w:t>
      </w:r>
    </w:p>
    <w:p w:rsidR="003D37F1" w:rsidRPr="0023743C" w:rsidRDefault="003D37F1" w:rsidP="003D37F1">
      <w:pPr>
        <w:rPr>
          <w:lang w:val="en-US"/>
        </w:rPr>
      </w:pPr>
    </w:p>
    <w:p w:rsidR="003D37F1" w:rsidRPr="0023743C" w:rsidRDefault="003D37F1" w:rsidP="003D37F1">
      <w:pPr>
        <w:rPr>
          <w:b/>
          <w:lang w:val="en-US"/>
        </w:rPr>
      </w:pPr>
      <w:r w:rsidRPr="0023743C">
        <w:rPr>
          <w:b/>
          <w:lang w:val="en-US"/>
        </w:rPr>
        <w:t>D. MEDIUL INCONJURATOR</w:t>
      </w:r>
    </w:p>
    <w:p w:rsidR="003D37F1" w:rsidRPr="0023743C" w:rsidRDefault="003D37F1" w:rsidP="003D37F1">
      <w:pPr>
        <w:rPr>
          <w:b/>
          <w:lang w:val="en-US"/>
        </w:rPr>
      </w:pPr>
      <w:r w:rsidRPr="0023743C">
        <w:rPr>
          <w:b/>
          <w:lang w:val="en-US"/>
        </w:rPr>
        <w:t>a. Poluarea solului, apei şi a aerului</w:t>
      </w:r>
    </w:p>
    <w:p w:rsidR="003D37F1" w:rsidRPr="0023743C" w:rsidRDefault="003D37F1" w:rsidP="003D37F1">
      <w:pPr>
        <w:spacing w:after="0" w:line="240" w:lineRule="auto"/>
        <w:rPr>
          <w:b/>
          <w:lang w:val="en-US"/>
        </w:rPr>
      </w:pPr>
      <w:r w:rsidRPr="0023743C">
        <w:rPr>
          <w:b/>
          <w:lang w:val="en-US"/>
        </w:rPr>
        <w:t xml:space="preserve">       Obiective pe termen mediu şi lung</w:t>
      </w:r>
    </w:p>
    <w:p w:rsidR="003D37F1" w:rsidRPr="0023743C" w:rsidRDefault="003D37F1" w:rsidP="003D37F1">
      <w:pPr>
        <w:spacing w:after="0" w:line="240" w:lineRule="auto"/>
        <w:rPr>
          <w:lang w:val="en-US"/>
        </w:rPr>
      </w:pPr>
      <w:r w:rsidRPr="0023743C">
        <w:rPr>
          <w:lang w:val="en-US"/>
        </w:rPr>
        <w:t xml:space="preserve">      </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realizarea unor cursuri de educaţie ecologică,</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curăţarea cursurilor de apă şi a domeniului public,</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montarea de coşuri de gunoi pe domeniul public,</w:t>
      </w:r>
    </w:p>
    <w:p w:rsidR="003D37F1" w:rsidRPr="0023743C" w:rsidRDefault="003D37F1" w:rsidP="003D37F1">
      <w:pPr>
        <w:spacing w:after="0" w:line="240" w:lineRule="auto"/>
        <w:rPr>
          <w:lang w:val="en-US"/>
        </w:rPr>
      </w:pPr>
      <w:r w:rsidRPr="0023743C">
        <w:rPr>
          <w:lang w:val="en-US"/>
        </w:rPr>
        <w:t xml:space="preserve">         </w:t>
      </w:r>
      <w:r>
        <w:sym w:font="Symbol" w:char="F0B7"/>
      </w:r>
      <w:r w:rsidRPr="0023743C">
        <w:rPr>
          <w:lang w:val="en-US"/>
        </w:rPr>
        <w:t xml:space="preserve"> crearea unor mecanisme de colectare selectivă a deşeurilor,</w:t>
      </w:r>
    </w:p>
    <w:p w:rsidR="003D37F1" w:rsidRDefault="003D37F1" w:rsidP="003D37F1">
      <w:pPr>
        <w:spacing w:after="0" w:line="240" w:lineRule="auto"/>
        <w:rPr>
          <w:lang w:val="ro-MO"/>
        </w:rPr>
      </w:pPr>
      <w:r w:rsidRPr="0023743C">
        <w:rPr>
          <w:lang w:val="en-US"/>
        </w:rPr>
        <w:t xml:space="preserve">         </w:t>
      </w:r>
      <w:r>
        <w:sym w:font="Symbol" w:char="F0B7"/>
      </w:r>
      <w:r w:rsidRPr="0023743C">
        <w:rPr>
          <w:lang w:val="en-US"/>
        </w:rPr>
        <w:t xml:space="preserve"> realizarea unei staţii de depozitare a deşeurilor (zonală),</w:t>
      </w:r>
    </w:p>
    <w:p w:rsidR="003D37F1" w:rsidRDefault="003D37F1" w:rsidP="003D37F1">
      <w:pPr>
        <w:spacing w:after="0" w:line="240" w:lineRule="auto"/>
        <w:rPr>
          <w:lang w:val="ro-MO"/>
        </w:rPr>
      </w:pPr>
      <w:r>
        <w:rPr>
          <w:lang w:val="ro-MO"/>
        </w:rPr>
        <w:t xml:space="preserve"> </w:t>
      </w:r>
      <w:r w:rsidRPr="0023743C">
        <w:rPr>
          <w:lang w:val="en-US"/>
        </w:rPr>
        <w:t xml:space="preserve">        </w:t>
      </w:r>
      <w:r>
        <w:sym w:font="Symbol" w:char="F0B7"/>
      </w:r>
      <w:r w:rsidRPr="0023743C">
        <w:rPr>
          <w:lang w:val="en-US"/>
        </w:rPr>
        <w:t xml:space="preserve"> împadurirea suprafeţelor degradate</w:t>
      </w:r>
    </w:p>
    <w:p w:rsidR="003D37F1" w:rsidRDefault="003D37F1" w:rsidP="003D37F1">
      <w:pPr>
        <w:rPr>
          <w:b/>
          <w:lang w:val="en-US"/>
        </w:rPr>
      </w:pPr>
    </w:p>
    <w:p w:rsidR="003D37F1" w:rsidRDefault="003D37F1" w:rsidP="003D37F1">
      <w:pPr>
        <w:pStyle w:val="Titlu1"/>
        <w:rPr>
          <w:lang w:val="en-US"/>
        </w:rPr>
      </w:pPr>
      <w:r>
        <w:rPr>
          <w:lang w:val="en-US"/>
        </w:rPr>
        <w:t>V. PLANUL LOCAL DE ACŢIUNE PENTRU DEZVOLTAREA DURABILĂ</w:t>
      </w:r>
    </w:p>
    <w:p w:rsidR="003D37F1" w:rsidRDefault="003D37F1" w:rsidP="003D37F1">
      <w:pPr>
        <w:rPr>
          <w:lang w:val="en-US"/>
        </w:rPr>
      </w:pPr>
    </w:p>
    <w:p w:rsidR="003D37F1" w:rsidRDefault="003D37F1" w:rsidP="003D37F1">
      <w:pPr>
        <w:pStyle w:val="Listparagraf"/>
        <w:numPr>
          <w:ilvl w:val="0"/>
          <w:numId w:val="10"/>
        </w:numPr>
        <w:rPr>
          <w:b/>
        </w:rPr>
      </w:pPr>
      <w:r>
        <w:rPr>
          <w:b/>
        </w:rPr>
        <w:t>CONSIDERAŢII GENERALE</w:t>
      </w:r>
    </w:p>
    <w:p w:rsidR="003D37F1" w:rsidRPr="0023743C" w:rsidRDefault="003D37F1" w:rsidP="00BB5EB6">
      <w:pPr>
        <w:ind w:firstLine="360"/>
        <w:jc w:val="both"/>
        <w:rPr>
          <w:lang w:val="en-US"/>
        </w:rPr>
      </w:pPr>
      <w:r>
        <w:rPr>
          <w:lang w:val="en-US"/>
        </w:rPr>
        <w:t xml:space="preserve">Planul de acţiuni este un plan detaliat, pe termen scurt şi mediu, care descrie faptele şi paşii necesari de urmat în vederea aplicării strategiei de dezvoltare locală şi atingerea obiectivelor propuse. </w:t>
      </w:r>
      <w:r w:rsidRPr="0023743C">
        <w:rPr>
          <w:lang w:val="en-US"/>
        </w:rPr>
        <w:t>Este necesar ca aceste acţiuni să fie prioritizate, astfel încât realizarea lor şi atingerea progresivă a ţintelor pe termen mediu şi scurt să ducă la îndeplinirea obiectivelor stabilite pe termen lung.</w:t>
      </w:r>
    </w:p>
    <w:p w:rsidR="003D37F1" w:rsidRPr="0023743C" w:rsidRDefault="003D37F1" w:rsidP="003D37F1">
      <w:pPr>
        <w:rPr>
          <w:lang w:val="en-US"/>
        </w:rPr>
      </w:pPr>
      <w:r w:rsidRPr="0023743C">
        <w:rPr>
          <w:lang w:val="en-US"/>
        </w:rPr>
        <w:t xml:space="preserve">    Conţine:</w:t>
      </w:r>
    </w:p>
    <w:p w:rsidR="003D37F1" w:rsidRPr="0023743C" w:rsidRDefault="003D37F1" w:rsidP="003D37F1">
      <w:pPr>
        <w:spacing w:after="0" w:line="240" w:lineRule="auto"/>
        <w:rPr>
          <w:lang w:val="en-US"/>
        </w:rPr>
      </w:pPr>
      <w:r w:rsidRPr="0023743C">
        <w:rPr>
          <w:lang w:val="en-US"/>
        </w:rPr>
        <w:lastRenderedPageBreak/>
        <w:t xml:space="preserve">     </w:t>
      </w:r>
      <w:r w:rsidRPr="0023743C">
        <w:rPr>
          <w:rFonts w:ascii="Batang" w:eastAsia="Batang" w:hAnsi="Batang" w:hint="eastAsia"/>
          <w:lang w:val="en-US"/>
        </w:rPr>
        <w:t>＊</w:t>
      </w:r>
      <w:r w:rsidRPr="0023743C">
        <w:rPr>
          <w:lang w:val="en-US"/>
        </w:rPr>
        <w:t>responsabilitatea asumării sarcinilor,</w:t>
      </w:r>
    </w:p>
    <w:p w:rsidR="003D37F1" w:rsidRPr="0023743C" w:rsidRDefault="003D37F1" w:rsidP="003D37F1">
      <w:pPr>
        <w:spacing w:after="0" w:line="240" w:lineRule="auto"/>
        <w:rPr>
          <w:lang w:val="en-US"/>
        </w:rPr>
      </w:pPr>
      <w:r w:rsidRPr="0023743C">
        <w:rPr>
          <w:lang w:val="en-US"/>
        </w:rPr>
        <w:t xml:space="preserve">     </w:t>
      </w:r>
      <w:r w:rsidRPr="0023743C">
        <w:rPr>
          <w:rFonts w:ascii="Batang" w:eastAsia="Batang" w:hAnsi="Batang" w:hint="eastAsia"/>
          <w:lang w:val="en-US"/>
        </w:rPr>
        <w:t>＊</w:t>
      </w:r>
      <w:r w:rsidRPr="0023743C">
        <w:rPr>
          <w:lang w:val="en-US"/>
        </w:rPr>
        <w:t xml:space="preserve">calendarul desfaşurării acţiunilor, </w:t>
      </w:r>
    </w:p>
    <w:p w:rsidR="003D37F1" w:rsidRPr="0023743C" w:rsidRDefault="003D37F1" w:rsidP="003D37F1">
      <w:pPr>
        <w:spacing w:after="0" w:line="240" w:lineRule="auto"/>
        <w:rPr>
          <w:lang w:val="en-US"/>
        </w:rPr>
      </w:pPr>
      <w:r w:rsidRPr="0023743C">
        <w:rPr>
          <w:lang w:val="en-US"/>
        </w:rPr>
        <w:t xml:space="preserve">     </w:t>
      </w:r>
      <w:r w:rsidRPr="0023743C">
        <w:rPr>
          <w:rFonts w:ascii="Batang" w:eastAsia="Batang" w:hAnsi="Batang" w:hint="eastAsia"/>
          <w:lang w:val="en-US"/>
        </w:rPr>
        <w:t>＊</w:t>
      </w:r>
      <w:r w:rsidRPr="0023743C">
        <w:rPr>
          <w:lang w:val="en-US"/>
        </w:rPr>
        <w:t xml:space="preserve"> resursele alocate, </w:t>
      </w:r>
    </w:p>
    <w:p w:rsidR="003D37F1" w:rsidRPr="0023743C" w:rsidRDefault="003D37F1" w:rsidP="003D37F1">
      <w:pPr>
        <w:spacing w:after="0" w:line="240" w:lineRule="auto"/>
        <w:rPr>
          <w:lang w:val="en-US"/>
        </w:rPr>
      </w:pPr>
      <w:r w:rsidRPr="0023743C">
        <w:rPr>
          <w:lang w:val="en-US"/>
        </w:rPr>
        <w:t xml:space="preserve">     </w:t>
      </w:r>
      <w:r w:rsidRPr="0023743C">
        <w:rPr>
          <w:rFonts w:ascii="Batang" w:eastAsia="Batang" w:hAnsi="Batang" w:hint="eastAsia"/>
          <w:lang w:val="en-US"/>
        </w:rPr>
        <w:t>＊</w:t>
      </w:r>
      <w:r w:rsidRPr="0023743C">
        <w:rPr>
          <w:lang w:val="en-US"/>
        </w:rPr>
        <w:t xml:space="preserve"> metodele de monitorizare şi evaluare.</w:t>
      </w:r>
    </w:p>
    <w:p w:rsidR="003D37F1" w:rsidRPr="0023743C" w:rsidRDefault="003D37F1" w:rsidP="003D37F1">
      <w:pPr>
        <w:jc w:val="both"/>
        <w:rPr>
          <w:lang w:val="en-US"/>
        </w:rPr>
      </w:pPr>
      <w:r w:rsidRPr="0023743C">
        <w:rPr>
          <w:lang w:val="en-US"/>
        </w:rPr>
        <w:t xml:space="preserve">       Planul Local de Acţiune (PLA) este un instrument de planificare şi implementare şi conţine un set de politici pe domenii de activitate ce se vor aplica într-un termen determinat în scopul realizării obiectivelor generale fixate într-o strategie. Termenul de realizare a planului local de acţiune trebuie să corespundă termenului de 10 de ani, fixat pentru realizarea Strategiei Locale de Dezvoltare Durabilă (SLDD)</w:t>
      </w:r>
    </w:p>
    <w:p w:rsidR="003D37F1" w:rsidRDefault="003D37F1" w:rsidP="003D37F1">
      <w:pPr>
        <w:jc w:val="both"/>
        <w:rPr>
          <w:lang w:val="en-US"/>
        </w:rPr>
      </w:pPr>
      <w:r w:rsidRPr="0023743C">
        <w:rPr>
          <w:lang w:val="en-US"/>
        </w:rPr>
        <w:t xml:space="preserve">       Planul de acţiune este procesul participativ de dezvoltare a unui plan relativ scurt, care utilizează resurse disponibile pentru a atinge obiective limitate, de obicei într-o zonă bine definită. PLA va fi revizuit periodic, astfel încât obiectivele fixate să ţină cont de evoluţia macroeconomică la nivel naţional, starea economiei la nivel raional şi local, precum şi de opiniile comunităţii locale cu privire la implementarea lui. Cu cât revizuirea se face la intervale mai scurte, cu atât marja de eroare în privinţa evaluării resurselor la un proiect este mai mică, avand în vedere că, pe masură ce se înaintează în timp, variabilele economice ce trebuie luate în calcul la o prognoză economică se multiplică. </w:t>
      </w:r>
      <w:r>
        <w:rPr>
          <w:lang w:val="en-US"/>
        </w:rPr>
        <w:t xml:space="preserve">Planul de Acţiune pentru implementarea Strategiei de Dezvoltare Locală a comunei </w:t>
      </w:r>
      <w:r>
        <w:rPr>
          <w:lang w:val="ro-MO"/>
        </w:rPr>
        <w:t xml:space="preserve">Donici </w:t>
      </w:r>
      <w:r>
        <w:rPr>
          <w:lang w:val="en-US"/>
        </w:rPr>
        <w:t>reprezintă un pachet de măsuri şi proiecte necesare schimbării comunităţii locale pentru atingerea unor parametri specifici societăţii moderne.</w:t>
      </w:r>
    </w:p>
    <w:p w:rsidR="003D37F1" w:rsidRDefault="003D37F1" w:rsidP="003D37F1">
      <w:pPr>
        <w:jc w:val="both"/>
        <w:rPr>
          <w:lang w:val="en-US"/>
        </w:rPr>
      </w:pPr>
      <w:r>
        <w:rPr>
          <w:lang w:val="en-US"/>
        </w:rPr>
        <w:t xml:space="preserve">        Rolul Planului de Acţiune îl reprezintă prezentarea principalelor măsuri şi proiecte necesare fazei de planificare şi implementare a dezvoltării economico - sociale, astfel încât procesul să poata fi evaluat continuu prin indicatorii selecţionaţi ca relevanţi pentru comuna </w:t>
      </w:r>
      <w:r>
        <w:rPr>
          <w:lang w:val="ro-MO"/>
        </w:rPr>
        <w:t>Donici</w:t>
      </w:r>
      <w:r>
        <w:rPr>
          <w:lang w:val="en-US"/>
        </w:rPr>
        <w:t>.</w:t>
      </w:r>
    </w:p>
    <w:p w:rsidR="003D37F1" w:rsidRPr="0023743C" w:rsidRDefault="003D37F1" w:rsidP="003D37F1">
      <w:pPr>
        <w:jc w:val="both"/>
        <w:rPr>
          <w:lang w:val="en-US"/>
        </w:rPr>
      </w:pPr>
      <w:r>
        <w:rPr>
          <w:lang w:val="en-US"/>
        </w:rPr>
        <w:t xml:space="preserve">        </w:t>
      </w:r>
      <w:r w:rsidRPr="0023743C">
        <w:rPr>
          <w:lang w:val="en-US"/>
        </w:rPr>
        <w:t>La nivel temporal, pentru a realiza un management unitar sunt necesare trei faze distincte astfel încât procesele necesare atingerii obiectivelor să poată fi bine coordonate:</w:t>
      </w:r>
    </w:p>
    <w:p w:rsidR="003D37F1" w:rsidRPr="0023743C" w:rsidRDefault="003D37F1" w:rsidP="003D37F1">
      <w:pPr>
        <w:spacing w:after="0" w:line="240" w:lineRule="auto"/>
        <w:jc w:val="both"/>
        <w:rPr>
          <w:lang w:val="en-US"/>
        </w:rPr>
      </w:pPr>
      <w:r w:rsidRPr="0023743C">
        <w:rPr>
          <w:lang w:val="en-US"/>
        </w:rPr>
        <w:t xml:space="preserve">      a. Planul de dezvoltare (planificarea activităţilor) </w:t>
      </w:r>
    </w:p>
    <w:p w:rsidR="003D37F1" w:rsidRPr="0023743C" w:rsidRDefault="003D37F1" w:rsidP="003D37F1">
      <w:pPr>
        <w:spacing w:after="0" w:line="240" w:lineRule="auto"/>
        <w:jc w:val="both"/>
        <w:rPr>
          <w:lang w:val="en-US"/>
        </w:rPr>
      </w:pPr>
      <w:r w:rsidRPr="0023743C">
        <w:rPr>
          <w:lang w:val="en-US"/>
        </w:rPr>
        <w:t xml:space="preserve">      b. Planul de executare (implementarea activităţilor)</w:t>
      </w:r>
    </w:p>
    <w:p w:rsidR="003D37F1" w:rsidRPr="0023743C" w:rsidRDefault="003D37F1" w:rsidP="003D37F1">
      <w:pPr>
        <w:spacing w:after="0" w:line="240" w:lineRule="auto"/>
        <w:jc w:val="both"/>
        <w:rPr>
          <w:lang w:val="en-US"/>
        </w:rPr>
      </w:pPr>
      <w:r w:rsidRPr="0023743C">
        <w:rPr>
          <w:lang w:val="en-US"/>
        </w:rPr>
        <w:t xml:space="preserve">      c. Planul de monitorizare (evaluarea activităţilor).</w:t>
      </w:r>
    </w:p>
    <w:p w:rsidR="003D37F1" w:rsidRPr="0023743C" w:rsidRDefault="003D37F1" w:rsidP="003D37F1">
      <w:pPr>
        <w:spacing w:after="0" w:line="240" w:lineRule="auto"/>
        <w:jc w:val="both"/>
        <w:rPr>
          <w:lang w:val="en-US"/>
        </w:rPr>
      </w:pPr>
      <w:r w:rsidRPr="0023743C">
        <w:rPr>
          <w:lang w:val="en-US"/>
        </w:rPr>
        <w:t>Pentru a avea o dezvoltare închegată, suportul necesar trebuie să fie asigurat de către:</w:t>
      </w:r>
    </w:p>
    <w:p w:rsidR="003D37F1" w:rsidRPr="0023743C" w:rsidRDefault="003D37F1" w:rsidP="003D37F1">
      <w:pPr>
        <w:spacing w:after="0" w:line="240" w:lineRule="auto"/>
        <w:jc w:val="both"/>
        <w:rPr>
          <w:lang w:val="en-US"/>
        </w:rPr>
      </w:pPr>
      <w:r w:rsidRPr="0023743C">
        <w:rPr>
          <w:rFonts w:ascii="Times New Roman" w:hAnsi="Times New Roman"/>
          <w:lang w:val="en-US"/>
        </w:rPr>
        <w:t xml:space="preserve">      ●</w:t>
      </w:r>
      <w:r w:rsidRPr="0023743C">
        <w:rPr>
          <w:rFonts w:cs="Constantia"/>
          <w:lang w:val="en-US"/>
        </w:rPr>
        <w:t xml:space="preserve"> Administraţia Locală - prin Institutia Primăriei şi Consiliului Loc</w:t>
      </w:r>
      <w:r w:rsidRPr="0023743C">
        <w:rPr>
          <w:lang w:val="en-US"/>
        </w:rPr>
        <w:t xml:space="preserve">al, care trebuie să-şi replanifice dezvoltarea instituţională pentru acordarea unui suport logistic complex necesar planului de acţiune </w:t>
      </w:r>
    </w:p>
    <w:p w:rsidR="003D37F1" w:rsidRPr="0023743C" w:rsidRDefault="003D37F1" w:rsidP="003D37F1">
      <w:pPr>
        <w:spacing w:after="0" w:line="240" w:lineRule="auto"/>
        <w:jc w:val="both"/>
        <w:rPr>
          <w:lang w:val="en-US"/>
        </w:rPr>
      </w:pPr>
      <w:r w:rsidRPr="0023743C">
        <w:rPr>
          <w:rFonts w:ascii="Times New Roman" w:hAnsi="Times New Roman"/>
          <w:lang w:val="en-US"/>
        </w:rPr>
        <w:t xml:space="preserve">     ●</w:t>
      </w:r>
      <w:r w:rsidRPr="0023743C">
        <w:rPr>
          <w:rFonts w:cs="Constantia"/>
          <w:lang w:val="en-US"/>
        </w:rPr>
        <w:t xml:space="preserve"> Comunitatea Locală - cetăţenii şi organizaţiile, actorii principali ai dezvoltării locale, prin</w:t>
      </w:r>
      <w:r w:rsidRPr="0023743C">
        <w:rPr>
          <w:lang w:val="en-US"/>
        </w:rPr>
        <w:t xml:space="preserve"> atitudine şi participare activă; </w:t>
      </w:r>
    </w:p>
    <w:p w:rsidR="003D37F1" w:rsidRPr="0023743C" w:rsidRDefault="003D37F1" w:rsidP="003D37F1">
      <w:pPr>
        <w:spacing w:after="0" w:line="240" w:lineRule="auto"/>
        <w:jc w:val="both"/>
        <w:rPr>
          <w:lang w:val="en-US"/>
        </w:rPr>
      </w:pPr>
      <w:r w:rsidRPr="0023743C">
        <w:rPr>
          <w:rFonts w:ascii="Times New Roman" w:hAnsi="Times New Roman"/>
          <w:lang w:val="en-US"/>
        </w:rPr>
        <w:t xml:space="preserve">      ●</w:t>
      </w:r>
      <w:r w:rsidRPr="0023743C">
        <w:rPr>
          <w:rFonts w:cs="Constantia"/>
          <w:lang w:val="en-US"/>
        </w:rPr>
        <w:t xml:space="preserve"> Mediul de afaceri – agenti economici şi instituţii finanţatoare, ca şi suport financiar şi logistic</w:t>
      </w:r>
      <w:r w:rsidRPr="0023743C">
        <w:rPr>
          <w:lang w:val="en-US"/>
        </w:rPr>
        <w:t xml:space="preserve"> (informaţii şi tehnologii moderne).</w:t>
      </w:r>
    </w:p>
    <w:p w:rsidR="003D37F1" w:rsidRPr="0023743C" w:rsidRDefault="003D37F1" w:rsidP="003D37F1">
      <w:pPr>
        <w:spacing w:after="0" w:line="240" w:lineRule="auto"/>
        <w:jc w:val="both"/>
        <w:rPr>
          <w:i/>
          <w:lang w:val="en-US"/>
        </w:rPr>
      </w:pPr>
      <w:r w:rsidRPr="0023743C">
        <w:rPr>
          <w:lang w:val="en-US"/>
        </w:rPr>
        <w:t xml:space="preserve">     </w:t>
      </w:r>
      <w:r w:rsidRPr="0023743C">
        <w:rPr>
          <w:i/>
          <w:lang w:val="en-US"/>
        </w:rPr>
        <w:t>Planul de acţiune cuprinde:</w:t>
      </w:r>
    </w:p>
    <w:p w:rsidR="003D37F1" w:rsidRDefault="003D37F1" w:rsidP="003D37F1">
      <w:pPr>
        <w:spacing w:after="0" w:line="240" w:lineRule="auto"/>
        <w:jc w:val="both"/>
        <w:rPr>
          <w:lang w:val="en-US"/>
        </w:rPr>
      </w:pPr>
      <w:r>
        <w:rPr>
          <w:lang w:val="en-US"/>
        </w:rPr>
        <w:t xml:space="preserve">      *programul de managem</w:t>
      </w:r>
      <w:r w:rsidR="005F66C7">
        <w:rPr>
          <w:lang w:val="en-US"/>
        </w:rPr>
        <w:t>ent, care planifică în anul 2021</w:t>
      </w:r>
      <w:r>
        <w:rPr>
          <w:lang w:val="en-US"/>
        </w:rPr>
        <w:t>-202</w:t>
      </w:r>
      <w:r w:rsidR="00D339C5">
        <w:rPr>
          <w:lang w:val="en-US"/>
        </w:rPr>
        <w:t>5</w:t>
      </w:r>
      <w:r>
        <w:rPr>
          <w:lang w:val="en-US"/>
        </w:rPr>
        <w:t xml:space="preserve">  o serie de activităţi de organizare şi iniţiere a implementării, apoi urmărind evoluţia implementării să ia măsurile cuvenite.</w:t>
      </w:r>
    </w:p>
    <w:p w:rsidR="003D37F1" w:rsidRDefault="003D37F1" w:rsidP="003D37F1">
      <w:pPr>
        <w:spacing w:after="0" w:line="240" w:lineRule="auto"/>
        <w:jc w:val="both"/>
        <w:rPr>
          <w:i/>
          <w:lang w:val="en-US"/>
        </w:rPr>
      </w:pPr>
      <w:r>
        <w:rPr>
          <w:lang w:val="en-US"/>
        </w:rPr>
        <w:lastRenderedPageBreak/>
        <w:t xml:space="preserve"> </w:t>
      </w:r>
      <w:r>
        <w:rPr>
          <w:rFonts w:ascii="Batang" w:eastAsia="Batang" w:hAnsi="Batang" w:hint="eastAsia"/>
          <w:lang w:val="en-US"/>
        </w:rPr>
        <w:t>＊</w:t>
      </w:r>
      <w:r>
        <w:rPr>
          <w:lang w:val="en-US"/>
        </w:rPr>
        <w:t xml:space="preserve"> modul de implementare în care competenţele şi atribuţiile sunt grupate pe structuri de implementare grupate pe funcţii ale structurii manageriale: </w:t>
      </w:r>
      <w:r>
        <w:rPr>
          <w:i/>
          <w:lang w:val="en-US"/>
        </w:rPr>
        <w:t>previziune, organizare, coordonare, antrenare</w:t>
      </w:r>
    </w:p>
    <w:p w:rsidR="003D37F1" w:rsidRPr="0023743C" w:rsidRDefault="003D37F1" w:rsidP="003D37F1">
      <w:pPr>
        <w:spacing w:after="0" w:line="240" w:lineRule="auto"/>
        <w:jc w:val="both"/>
        <w:rPr>
          <w:lang w:val="en-US"/>
        </w:rPr>
      </w:pPr>
      <w:r>
        <w:rPr>
          <w:lang w:val="en-US"/>
        </w:rPr>
        <w:t xml:space="preserve"> </w:t>
      </w:r>
      <w:r w:rsidRPr="0023743C">
        <w:rPr>
          <w:rFonts w:ascii="Batang" w:eastAsia="Batang" w:hAnsi="Batang" w:hint="eastAsia"/>
          <w:lang w:val="en-US"/>
        </w:rPr>
        <w:t>＊</w:t>
      </w:r>
      <w:r w:rsidRPr="0023743C">
        <w:rPr>
          <w:lang w:val="en-US"/>
        </w:rPr>
        <w:t xml:space="preserve"> etapele implementării strategiei de dezvoltare locală la nivelul administraţiei locale.</w:t>
      </w:r>
    </w:p>
    <w:p w:rsidR="003D37F1" w:rsidRDefault="003D37F1" w:rsidP="003D37F1">
      <w:pPr>
        <w:spacing w:after="0" w:line="240" w:lineRule="auto"/>
        <w:jc w:val="both"/>
        <w:rPr>
          <w:lang w:val="en-US"/>
        </w:rPr>
      </w:pPr>
      <w:r>
        <w:rPr>
          <w:lang w:val="en-US"/>
        </w:rPr>
        <w:t xml:space="preserve">      Planul Local de Acţiune, prezintă principalele măsuri şi proiecte necesare fazei de planificare şi implementare a dezvoltării durabile, astfel:  în procesul de dezvoltare să poată fi evaluat continuu complexitatea factorilor SEMT (social-economic-mediu-tehnologic) prin indicatorii de dezvoltare durabilă (dimensiuni ale durabilităţii) selectionaţi ca relevanţi pentru comuna </w:t>
      </w:r>
      <w:r>
        <w:rPr>
          <w:lang w:val="ro-MO"/>
        </w:rPr>
        <w:t>Donici</w:t>
      </w:r>
      <w:r>
        <w:rPr>
          <w:lang w:val="en-US"/>
        </w:rPr>
        <w:t>.</w:t>
      </w:r>
    </w:p>
    <w:p w:rsidR="003D37F1" w:rsidRDefault="003D37F1" w:rsidP="003D37F1">
      <w:pPr>
        <w:spacing w:after="0" w:line="240" w:lineRule="auto"/>
        <w:jc w:val="both"/>
        <w:rPr>
          <w:lang w:val="en-US"/>
        </w:rPr>
      </w:pPr>
    </w:p>
    <w:p w:rsidR="003D37F1" w:rsidRPr="0023743C" w:rsidRDefault="003D37F1" w:rsidP="003D37F1">
      <w:pPr>
        <w:spacing w:after="0" w:line="240" w:lineRule="auto"/>
        <w:jc w:val="both"/>
        <w:rPr>
          <w:lang w:val="en-US"/>
        </w:rPr>
      </w:pPr>
      <w:r>
        <w:rPr>
          <w:lang w:val="en-US"/>
        </w:rPr>
        <w:t xml:space="preserve">           </w:t>
      </w:r>
      <w:r w:rsidRPr="0023743C">
        <w:rPr>
          <w:lang w:val="en-US"/>
        </w:rPr>
        <w:t>Principalele funcţii de implementare a strategiei de dezvoltare locală sunt:</w:t>
      </w:r>
    </w:p>
    <w:p w:rsidR="003D37F1" w:rsidRPr="0023743C" w:rsidRDefault="003D37F1" w:rsidP="003D37F1">
      <w:pPr>
        <w:spacing w:after="0" w:line="240" w:lineRule="auto"/>
        <w:jc w:val="both"/>
        <w:rPr>
          <w:i/>
          <w:lang w:val="en-US"/>
        </w:rPr>
      </w:pPr>
      <w:r w:rsidRPr="0023743C">
        <w:rPr>
          <w:lang w:val="en-US"/>
        </w:rPr>
        <w:t xml:space="preserve">1. </w:t>
      </w:r>
      <w:r w:rsidRPr="0023743C">
        <w:rPr>
          <w:i/>
          <w:lang w:val="en-US"/>
        </w:rPr>
        <w:t>Funcţia de previziune</w:t>
      </w:r>
      <w:r w:rsidRPr="0023743C">
        <w:rPr>
          <w:lang w:val="en-US"/>
        </w:rPr>
        <w:t xml:space="preserve"> - cuprinde activităţi care privesc:</w:t>
      </w:r>
    </w:p>
    <w:p w:rsidR="003D37F1" w:rsidRPr="0023743C" w:rsidRDefault="003D37F1" w:rsidP="003D37F1">
      <w:pPr>
        <w:spacing w:after="0" w:line="240" w:lineRule="auto"/>
        <w:jc w:val="both"/>
        <w:rPr>
          <w:lang w:val="en-US"/>
        </w:rPr>
      </w:pPr>
      <w:r>
        <w:sym w:font="Symbol" w:char="F0AE"/>
      </w:r>
      <w:r w:rsidRPr="0023743C">
        <w:rPr>
          <w:lang w:val="en-US"/>
        </w:rPr>
        <w:t xml:space="preserve"> realizarea obiectivelor cuprinse în strategia de dezvoltare locală cu alocarea resurselor şi mijloacelor de realizare pe anii 2020 – 2024</w:t>
      </w:r>
    </w:p>
    <w:p w:rsidR="003D37F1" w:rsidRPr="0023743C" w:rsidRDefault="003D37F1" w:rsidP="003D37F1">
      <w:pPr>
        <w:spacing w:after="0" w:line="240" w:lineRule="auto"/>
        <w:jc w:val="both"/>
        <w:rPr>
          <w:lang w:val="en-US"/>
        </w:rPr>
      </w:pPr>
      <w:r w:rsidRPr="0023743C">
        <w:rPr>
          <w:lang w:val="en-US"/>
        </w:rPr>
        <w:t xml:space="preserve"> </w:t>
      </w:r>
      <w:r>
        <w:sym w:font="Symbol" w:char="F0AE"/>
      </w:r>
      <w:r w:rsidRPr="0023743C">
        <w:rPr>
          <w:lang w:val="en-US"/>
        </w:rPr>
        <w:t xml:space="preserve"> întocmirea planurilor anuale prin preluarea obiectivelor din strategia de dezvoltare şi realizarea acelora care au un grad ridicat de certitudine</w:t>
      </w:r>
    </w:p>
    <w:p w:rsidR="003D37F1" w:rsidRPr="0023743C" w:rsidRDefault="003D37F1" w:rsidP="003D37F1">
      <w:pPr>
        <w:spacing w:after="0" w:line="240" w:lineRule="auto"/>
        <w:jc w:val="both"/>
        <w:rPr>
          <w:lang w:val="en-US"/>
        </w:rPr>
      </w:pPr>
      <w:r w:rsidRPr="0023743C">
        <w:rPr>
          <w:lang w:val="en-US"/>
        </w:rPr>
        <w:t xml:space="preserve"> </w:t>
      </w:r>
      <w:r>
        <w:sym w:font="Symbol" w:char="F0AE"/>
      </w:r>
      <w:r w:rsidRPr="0023743C">
        <w:rPr>
          <w:lang w:val="en-US"/>
        </w:rPr>
        <w:t xml:space="preserve"> elaborarea de proiecte de finanţare, studii de fezabilitate, planuri de afaceri, studii de marketing, analize cost-beneficiu etc. care să fundamenteze modalităţile şi mijloacele necesare pentru realizarea obiectivelor.</w:t>
      </w:r>
    </w:p>
    <w:p w:rsidR="003D37F1" w:rsidRPr="0023743C" w:rsidRDefault="003D37F1" w:rsidP="003D37F1">
      <w:pPr>
        <w:spacing w:after="0" w:line="240" w:lineRule="auto"/>
        <w:jc w:val="both"/>
        <w:rPr>
          <w:lang w:val="en-US"/>
        </w:rPr>
      </w:pPr>
      <w:r w:rsidRPr="0023743C">
        <w:rPr>
          <w:i/>
          <w:lang w:val="en-US"/>
        </w:rPr>
        <w:t xml:space="preserve">2. Funcţia de organizare </w:t>
      </w:r>
      <w:r w:rsidRPr="0023743C">
        <w:rPr>
          <w:lang w:val="en-US"/>
        </w:rPr>
        <w:t>-  cuprinde procesele de management, de grupare de atribuţii şi responsabilităţi, delegare de competenţe cuprinse în strategia de dezvoltare ierarhizate astfel: persoane individuale, agenti economici, grupuri şi comitete, primărie, comisii de specialitate din consiliul local.</w:t>
      </w:r>
    </w:p>
    <w:p w:rsidR="003D37F1" w:rsidRPr="0023743C" w:rsidRDefault="003D37F1" w:rsidP="003D37F1">
      <w:pPr>
        <w:spacing w:after="0" w:line="240" w:lineRule="auto"/>
        <w:jc w:val="both"/>
        <w:rPr>
          <w:lang w:val="en-US"/>
        </w:rPr>
      </w:pPr>
      <w:r w:rsidRPr="0023743C">
        <w:rPr>
          <w:i/>
          <w:lang w:val="en-US"/>
        </w:rPr>
        <w:t>4. Funcţia de antrenare</w:t>
      </w:r>
      <w:r w:rsidRPr="0023743C">
        <w:rPr>
          <w:lang w:val="en-US"/>
        </w:rPr>
        <w:t xml:space="preserve"> -  cuprinde acţiunile de implicare şi motivare a cetăţenilor, a structurilor constituite şi a grupurilor de interese pentru implementarea obiectivelor din strategia de dezvoltare locală.</w:t>
      </w:r>
    </w:p>
    <w:p w:rsidR="003D37F1" w:rsidRPr="0023743C" w:rsidRDefault="003D37F1" w:rsidP="003D37F1">
      <w:pPr>
        <w:spacing w:after="0" w:line="240" w:lineRule="auto"/>
        <w:jc w:val="both"/>
        <w:rPr>
          <w:lang w:val="en-US"/>
        </w:rPr>
      </w:pPr>
      <w:r w:rsidRPr="0023743C">
        <w:rPr>
          <w:i/>
          <w:lang w:val="en-US"/>
        </w:rPr>
        <w:t>5. Funcţia de control şi evaluare</w:t>
      </w:r>
      <w:r w:rsidRPr="0023743C">
        <w:rPr>
          <w:lang w:val="en-US"/>
        </w:rPr>
        <w:t xml:space="preserve">  - cuprinde activităţile prin care performanţele obţinute sunt măsurate şi comparate cu obiectivele stabilite iniţial în vederea gradului de avansare a programului pentru a se elimina rămânerile în urma. Se vor determina cauzele care determină abateri de la planificare şi se stabilesc măsuri pentru corectarea abaterilor şi pentru continuarea aplicării strategiei de dezvoltare locală.</w:t>
      </w:r>
    </w:p>
    <w:p w:rsidR="003D37F1" w:rsidRPr="0023743C" w:rsidRDefault="003D37F1" w:rsidP="003D37F1">
      <w:pPr>
        <w:jc w:val="both"/>
        <w:rPr>
          <w:lang w:val="en-US"/>
        </w:rPr>
      </w:pPr>
    </w:p>
    <w:p w:rsidR="003D37F1" w:rsidRPr="0023743C" w:rsidRDefault="003D37F1" w:rsidP="003D37F1">
      <w:pPr>
        <w:jc w:val="both"/>
        <w:rPr>
          <w:b/>
          <w:lang w:val="en-US"/>
        </w:rPr>
      </w:pPr>
      <w:r w:rsidRPr="0023743C">
        <w:rPr>
          <w:b/>
          <w:lang w:val="en-US"/>
        </w:rPr>
        <w:t>2. PRINCIPII ŞI CONDIŢII</w:t>
      </w:r>
    </w:p>
    <w:p w:rsidR="003D37F1" w:rsidRDefault="003D37F1" w:rsidP="003D37F1">
      <w:pPr>
        <w:spacing w:after="0" w:line="240" w:lineRule="auto"/>
        <w:jc w:val="both"/>
        <w:rPr>
          <w:lang w:val="en-US"/>
        </w:rPr>
      </w:pPr>
      <w:r>
        <w:rPr>
          <w:lang w:val="en-US"/>
        </w:rPr>
        <w:t xml:space="preserve">        În vederea realizării Planului Local de Acţiune, primăria comunei </w:t>
      </w:r>
      <w:r>
        <w:rPr>
          <w:lang w:val="ro-MO"/>
        </w:rPr>
        <w:t>Donici</w:t>
      </w:r>
      <w:r>
        <w:rPr>
          <w:lang w:val="en-US"/>
        </w:rPr>
        <w:t>, ca autoritate publică locală, trebuie să-şi întărească capacitatea instituţională la toate nivelele de decizie şi execuţie, aceasta presupune atragerea şi furnizarea de resurse financiare suficiente şi mobilizarea resurselor umane, identificarea celor mai eficiente mecanisme de comunicare, dar şi analizarea cadrului administrativ de alocare a responsabilităţilor.</w:t>
      </w:r>
    </w:p>
    <w:p w:rsidR="003D37F1" w:rsidRPr="0023743C" w:rsidRDefault="003D37F1" w:rsidP="003D37F1">
      <w:pPr>
        <w:spacing w:after="0" w:line="240" w:lineRule="auto"/>
        <w:jc w:val="both"/>
        <w:rPr>
          <w:lang w:val="en-US"/>
        </w:rPr>
      </w:pPr>
      <w:r>
        <w:rPr>
          <w:lang w:val="en-US"/>
        </w:rPr>
        <w:t xml:space="preserve">         </w:t>
      </w:r>
      <w:r w:rsidRPr="0023743C">
        <w:rPr>
          <w:lang w:val="en-US"/>
        </w:rPr>
        <w:t xml:space="preserve">Materializarea capacităţii instituţionale este un proces de durată în care administraţia publică trebuie să acţioneze pentru schimbarea radicală a atitudinii funcţionarului public faţă de accesul cetăţenilor la activitatea administraţiei. </w:t>
      </w:r>
    </w:p>
    <w:p w:rsidR="003D37F1" w:rsidRDefault="003D37F1" w:rsidP="003265CB">
      <w:pPr>
        <w:spacing w:after="0" w:line="240" w:lineRule="auto"/>
        <w:jc w:val="both"/>
        <w:rPr>
          <w:lang w:val="en-US"/>
        </w:rPr>
      </w:pPr>
      <w:r>
        <w:rPr>
          <w:lang w:val="en-US"/>
        </w:rPr>
        <w:t xml:space="preserve">        </w:t>
      </w:r>
    </w:p>
    <w:p w:rsidR="003D37F1" w:rsidRDefault="003D37F1" w:rsidP="003D37F1">
      <w:pPr>
        <w:pStyle w:val="Listparagraf"/>
        <w:spacing w:after="0" w:line="240" w:lineRule="auto"/>
        <w:ind w:left="0"/>
        <w:rPr>
          <w:lang w:val="en-US"/>
        </w:rPr>
      </w:pPr>
    </w:p>
    <w:p w:rsidR="003D37F1" w:rsidRDefault="003D37F1" w:rsidP="003D37F1">
      <w:pPr>
        <w:pStyle w:val="Listparagraf"/>
        <w:ind w:left="0"/>
        <w:rPr>
          <w:b/>
          <w:lang w:val="en-US"/>
        </w:rPr>
      </w:pPr>
      <w:r>
        <w:rPr>
          <w:lang w:val="en-US"/>
        </w:rPr>
        <w:t xml:space="preserve">  </w:t>
      </w:r>
      <w:r>
        <w:rPr>
          <w:b/>
          <w:lang w:val="en-US"/>
        </w:rPr>
        <w:t>3.OBIECTIVE GENERALE</w:t>
      </w:r>
    </w:p>
    <w:p w:rsidR="003D37F1" w:rsidRDefault="003D37F1" w:rsidP="003D37F1">
      <w:pPr>
        <w:pStyle w:val="Listparagraf"/>
        <w:rPr>
          <w:b/>
          <w:lang w:val="en-US"/>
        </w:rPr>
      </w:pPr>
    </w:p>
    <w:p w:rsidR="003D37F1" w:rsidRDefault="003D37F1" w:rsidP="003D37F1">
      <w:pPr>
        <w:spacing w:after="0" w:line="240" w:lineRule="auto"/>
        <w:jc w:val="both"/>
        <w:rPr>
          <w:lang w:val="en-US"/>
        </w:rPr>
      </w:pPr>
      <w:r>
        <w:rPr>
          <w:lang w:val="en-US"/>
        </w:rPr>
        <w:lastRenderedPageBreak/>
        <w:t xml:space="preserve">Principalele obiective ale strategiei de dezvoltare locală a comunei </w:t>
      </w:r>
      <w:r>
        <w:rPr>
          <w:lang w:val="ro-MO"/>
        </w:rPr>
        <w:t>Donici</w:t>
      </w:r>
      <w:r>
        <w:rPr>
          <w:lang w:val="en-US"/>
        </w:rPr>
        <w:t xml:space="preserve"> sunt:</w:t>
      </w:r>
    </w:p>
    <w:p w:rsidR="003D37F1" w:rsidRDefault="003D37F1" w:rsidP="003D37F1">
      <w:pPr>
        <w:spacing w:after="0" w:line="240" w:lineRule="auto"/>
        <w:jc w:val="both"/>
        <w:rPr>
          <w:lang w:val="en-US"/>
        </w:rPr>
      </w:pPr>
      <w:r>
        <w:rPr>
          <w:lang w:val="en-US"/>
        </w:rPr>
        <w:t xml:space="preserve"> </w:t>
      </w:r>
      <w:r>
        <w:rPr>
          <w:rFonts w:ascii="Batang" w:eastAsia="Batang" w:hAnsi="Batang" w:hint="eastAsia"/>
          <w:lang w:val="en-US"/>
        </w:rPr>
        <w:t>＊</w:t>
      </w:r>
      <w:r>
        <w:rPr>
          <w:lang w:val="en-US"/>
        </w:rPr>
        <w:t xml:space="preserve"> asigurarea accesului neîngrădit</w:t>
      </w:r>
      <w:r w:rsidR="003265CB">
        <w:rPr>
          <w:lang w:val="en-US"/>
        </w:rPr>
        <w:t xml:space="preserve"> la infrastructură (apă, gaze,</w:t>
      </w:r>
      <w:r>
        <w:rPr>
          <w:lang w:val="en-US"/>
        </w:rPr>
        <w:t xml:space="preserve"> colectare deseuri, iluminare) a tuturor locuitorilor şi al consumatorilor economici din comună;</w:t>
      </w:r>
    </w:p>
    <w:p w:rsidR="003D37F1" w:rsidRDefault="003D37F1" w:rsidP="003D37F1">
      <w:pPr>
        <w:spacing w:after="0" w:line="240" w:lineRule="auto"/>
        <w:jc w:val="both"/>
        <w:rPr>
          <w:lang w:val="en-US"/>
        </w:rPr>
      </w:pPr>
      <w:r>
        <w:rPr>
          <w:lang w:val="en-US"/>
        </w:rPr>
        <w:t xml:space="preserve"> </w:t>
      </w:r>
      <w:r>
        <w:rPr>
          <w:rFonts w:ascii="Batang" w:eastAsia="Batang" w:hAnsi="Batang" w:hint="eastAsia"/>
          <w:lang w:val="en-US"/>
        </w:rPr>
        <w:t>＊</w:t>
      </w:r>
      <w:r>
        <w:rPr>
          <w:lang w:val="en-US"/>
        </w:rPr>
        <w:t>reabilitarea şi modernizarea în conformitate cu necesităţile şi standardele europene a gradinitilor,a stadi</w:t>
      </w:r>
      <w:r>
        <w:rPr>
          <w:lang w:val="ro-MO"/>
        </w:rPr>
        <w:t xml:space="preserve">oanelor </w:t>
      </w:r>
      <w:r>
        <w:rPr>
          <w:lang w:val="en-US"/>
        </w:rPr>
        <w:t xml:space="preserve">: </w:t>
      </w:r>
    </w:p>
    <w:p w:rsidR="003D37F1" w:rsidRDefault="003D37F1" w:rsidP="003D37F1">
      <w:pPr>
        <w:spacing w:after="0" w:line="240" w:lineRule="auto"/>
        <w:jc w:val="both"/>
        <w:rPr>
          <w:lang w:val="en-US"/>
        </w:rPr>
      </w:pPr>
      <w:r>
        <w:rPr>
          <w:rFonts w:ascii="Batang" w:eastAsia="Batang" w:hAnsi="Batang" w:hint="eastAsia"/>
          <w:lang w:val="en-US"/>
        </w:rPr>
        <w:t xml:space="preserve"> ＊</w:t>
      </w:r>
      <w:r>
        <w:rPr>
          <w:lang w:val="en-US"/>
        </w:rPr>
        <w:t xml:space="preserve">protecţia mediului prin conformarea progresivă cu standardele de mediu pe Republica; </w:t>
      </w:r>
    </w:p>
    <w:p w:rsidR="003D37F1" w:rsidRDefault="003D37F1" w:rsidP="003D37F1">
      <w:pPr>
        <w:spacing w:after="0" w:line="240" w:lineRule="auto"/>
        <w:rPr>
          <w:lang w:val="en-US"/>
        </w:rPr>
      </w:pPr>
      <w:r>
        <w:rPr>
          <w:rFonts w:ascii="Batang" w:eastAsia="Batang" w:hAnsi="Batang" w:hint="eastAsia"/>
          <w:lang w:val="en-US"/>
        </w:rPr>
        <w:t xml:space="preserve"> ＊</w:t>
      </w:r>
      <w:r>
        <w:rPr>
          <w:lang w:val="en-US"/>
        </w:rPr>
        <w:t>garantarea condiţiilor pentru crearea unor activităţi rentabile de catre Agentii Economici;</w:t>
      </w:r>
    </w:p>
    <w:p w:rsidR="003D37F1" w:rsidRDefault="003D37F1" w:rsidP="003D37F1">
      <w:pPr>
        <w:rPr>
          <w:lang w:val="en-US"/>
        </w:rPr>
      </w:pPr>
    </w:p>
    <w:p w:rsidR="003D37F1" w:rsidRPr="0023743C" w:rsidRDefault="003D37F1" w:rsidP="003D37F1">
      <w:pPr>
        <w:pStyle w:val="Titlu1"/>
        <w:rPr>
          <w:lang w:val="en-US"/>
        </w:rPr>
      </w:pPr>
      <w:r w:rsidRPr="0023743C">
        <w:rPr>
          <w:lang w:val="en-US"/>
        </w:rPr>
        <w:t>4. CONSOLIDAREA CAPACITAŢII INSTITUŢIONALE A PRIMĂRIEI</w:t>
      </w:r>
    </w:p>
    <w:p w:rsidR="003D37F1" w:rsidRPr="0023743C" w:rsidRDefault="003D37F1" w:rsidP="003D37F1">
      <w:pPr>
        <w:rPr>
          <w:lang w:val="en-US"/>
        </w:rPr>
      </w:pPr>
    </w:p>
    <w:p w:rsidR="003D37F1" w:rsidRDefault="003D37F1" w:rsidP="003D37F1">
      <w:pPr>
        <w:jc w:val="both"/>
        <w:rPr>
          <w:lang w:val="en-US"/>
        </w:rPr>
      </w:pPr>
      <w:r>
        <w:rPr>
          <w:lang w:val="en-US"/>
        </w:rPr>
        <w:t xml:space="preserve">           Condiţiile care stau la baza unei dezvoltări social - economice rapide sunt susţinerea şi participarea activă, respectarea legilor şi onorarea obligaţiilor primăriei comunei, precum şi implicarea cetăţenilor la luarea deciziilor in ceea ce priveşte rezolvarea propriilor probleme.                </w:t>
      </w:r>
    </w:p>
    <w:p w:rsidR="003D37F1" w:rsidRPr="0023743C" w:rsidRDefault="003D37F1" w:rsidP="003D37F1">
      <w:pPr>
        <w:jc w:val="both"/>
        <w:rPr>
          <w:lang w:val="en-US"/>
        </w:rPr>
      </w:pPr>
      <w:r>
        <w:rPr>
          <w:lang w:val="en-US"/>
        </w:rPr>
        <w:t xml:space="preserve">          </w:t>
      </w:r>
      <w:r w:rsidRPr="0023743C">
        <w:rPr>
          <w:lang w:val="en-US"/>
        </w:rPr>
        <w:t>Administratia Publică Locală, fiind o punte de legătură între cetăţean şi instituţiile statului, trebuie să elaboreze şi să dezvolte un sistem de administrare bazat pe promovarea autonomiei locale reale şi consolidarea cadrului instituţional.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3D37F1" w:rsidRPr="00DC1BC5" w:rsidTr="003D37F1">
        <w:trPr>
          <w:trHeight w:val="457"/>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Pr="0023743C" w:rsidRDefault="003D37F1">
            <w:pPr>
              <w:jc w:val="center"/>
              <w:rPr>
                <w:b/>
                <w:i/>
                <w:lang w:val="en-US"/>
              </w:rPr>
            </w:pPr>
            <w:r w:rsidRPr="0023743C">
              <w:rPr>
                <w:b/>
                <w:i/>
                <w:lang w:val="en-US"/>
              </w:rPr>
              <w:t>Activitatea publică locală va fi orientată spre:</w:t>
            </w:r>
          </w:p>
        </w:tc>
      </w:tr>
      <w:tr w:rsidR="003D37F1" w:rsidRPr="00DC1BC5" w:rsidTr="003D37F1">
        <w:trPr>
          <w:trHeight w:val="493"/>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Dezvoltarea durabilă a comunităţii se va realiza cu ajutorul unirii eforturilor tuturor locuitorilor pentru soluţionarea problemelor comune;</w:t>
            </w:r>
          </w:p>
        </w:tc>
      </w:tr>
      <w:tr w:rsidR="003D37F1" w:rsidRPr="00DC1BC5" w:rsidTr="003D37F1">
        <w:trPr>
          <w:trHeight w:val="373"/>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2</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Dezvoltarea infrastructurii comunităţii (aprovizionarea cu apă si gaze)</w:t>
            </w:r>
          </w:p>
        </w:tc>
      </w:tr>
      <w:tr w:rsidR="003D37F1" w:rsidRPr="00DC1BC5" w:rsidTr="003D37F1">
        <w:trPr>
          <w:trHeight w:val="565"/>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3</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Ajustarea în continuare a cheltuielilor bugetare la posibilităţile reale de acumulare a veniturilor la buget;</w:t>
            </w:r>
          </w:p>
        </w:tc>
      </w:tr>
      <w:tr w:rsidR="003D37F1" w:rsidRPr="00DC1BC5" w:rsidTr="003D37F1">
        <w:trPr>
          <w:trHeight w:val="273"/>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4</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Elaborarea, aprobarea şi controlul strict asupra executării bugetului.</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3D37F1" w:rsidRPr="00DC1BC5" w:rsidTr="003D37F1">
        <w:trPr>
          <w:trHeight w:val="505"/>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jc w:val="center"/>
              <w:rPr>
                <w:b/>
                <w:i/>
                <w:lang w:val="en-US"/>
              </w:rPr>
            </w:pPr>
            <w:r>
              <w:rPr>
                <w:b/>
                <w:i/>
                <w:lang w:val="en-US"/>
              </w:rPr>
              <w:t>Eficientizarea gestionării mijloacelor publice, prin:</w:t>
            </w:r>
          </w:p>
        </w:tc>
      </w:tr>
      <w:tr w:rsidR="003D37F1" w:rsidRPr="00DC1BC5" w:rsidTr="003D37F1">
        <w:trPr>
          <w:trHeight w:val="611"/>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Organizarea licitaţiilor de cumpărare pentru achiziţionarea de mărfuri, lucrări şi servicii pentru necesităţile instituţiilor bugetare din banii publici;</w:t>
            </w:r>
          </w:p>
        </w:tc>
      </w:tr>
      <w:tr w:rsidR="003D37F1" w:rsidRPr="00DC1BC5" w:rsidTr="003D37F1">
        <w:trPr>
          <w:trHeight w:val="563"/>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2</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Stoparea creşterii volumului de cheltuieli, inclusiv prin reducerea numărului de personal angajat în institutiile bugetare, acolo unde este cazul;</w:t>
            </w:r>
          </w:p>
        </w:tc>
      </w:tr>
      <w:tr w:rsidR="003D37F1" w:rsidRPr="00DC1BC5" w:rsidTr="003D37F1">
        <w:trPr>
          <w:trHeight w:val="699"/>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3</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 xml:space="preserve">Sporirea responsabilităţii persoanelor cu funcţii de răspundere pentru depăşirea limitelor </w:t>
            </w:r>
            <w:r w:rsidRPr="0023743C">
              <w:rPr>
                <w:lang w:val="en-US"/>
              </w:rPr>
              <w:lastRenderedPageBreak/>
              <w:t>stabilite de cheltuieli şi utilizarea neeconomică a alocaţiilor bugetare;</w:t>
            </w:r>
          </w:p>
        </w:tc>
      </w:tr>
    </w:tbl>
    <w:p w:rsidR="003D37F1" w:rsidRPr="0023743C"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3D37F1" w:rsidTr="003D37F1">
        <w:trPr>
          <w:trHeight w:val="557"/>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jc w:val="center"/>
              <w:rPr>
                <w:b/>
                <w:i/>
              </w:rPr>
            </w:pPr>
            <w:r>
              <w:rPr>
                <w:b/>
                <w:i/>
              </w:rPr>
              <w:t>Consolidarea finan</w:t>
            </w:r>
            <w:r>
              <w:rPr>
                <w:b/>
                <w:i/>
                <w:lang w:val="ro-MO"/>
              </w:rPr>
              <w:t>ţ</w:t>
            </w:r>
            <w:r>
              <w:rPr>
                <w:b/>
                <w:i/>
              </w:rPr>
              <w:t>elor publice:</w:t>
            </w:r>
          </w:p>
        </w:tc>
      </w:tr>
      <w:tr w:rsidR="003D37F1" w:rsidRPr="00DC1BC5" w:rsidTr="003D37F1">
        <w:trPr>
          <w:trHeight w:val="705"/>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Asigurarea cu surse financiare a măsurilor pentru satisfacerea necesităţilor social economice şi culturale ale populaţiei, pentru dezvoltarea teritoriului subordonat;</w:t>
            </w:r>
          </w:p>
        </w:tc>
      </w:tr>
      <w:tr w:rsidR="003D37F1" w:rsidRPr="00DC1BC5" w:rsidTr="003D37F1">
        <w:trPr>
          <w:trHeight w:val="689"/>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2</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Intreprinderea unor măsuri concrete pentru acumularea veniturilor proprii şi menţinerea echilibrului bugetar;</w:t>
            </w:r>
          </w:p>
        </w:tc>
      </w:tr>
      <w:tr w:rsidR="003D37F1" w:rsidRPr="00DC1BC5" w:rsidTr="003D37F1">
        <w:trPr>
          <w:trHeight w:val="555"/>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3</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Constituirea de fonduri extrabugetare pentru susţinerea unor programe de interes local;</w:t>
            </w:r>
          </w:p>
        </w:tc>
      </w:tr>
      <w:tr w:rsidR="003D37F1" w:rsidRPr="00DC1BC5" w:rsidTr="003D37F1">
        <w:trPr>
          <w:trHeight w:val="421"/>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4</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Susţinerea dezvoltării antreprenoriatului ca forţă de miscare a economiei de piaţă:</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3D37F1" w:rsidTr="003D37F1">
        <w:trPr>
          <w:trHeight w:val="513"/>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jc w:val="center"/>
              <w:rPr>
                <w:b/>
                <w:i/>
              </w:rPr>
            </w:pPr>
            <w:r>
              <w:rPr>
                <w:b/>
                <w:i/>
              </w:rPr>
              <w:t>Stabilirea şi promovarea parteneriatului:</w:t>
            </w:r>
          </w:p>
        </w:tc>
      </w:tr>
      <w:tr w:rsidR="003D37F1" w:rsidRPr="00DC1BC5" w:rsidTr="003D37F1">
        <w:trPr>
          <w:trHeight w:val="577"/>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Sprijinirea organizaţiilor nonguvernamentale care işi desfăşoară activitatea în folosul cetăţeanului;</w:t>
            </w:r>
          </w:p>
        </w:tc>
      </w:tr>
      <w:tr w:rsidR="003D37F1" w:rsidRPr="00DC1BC5" w:rsidTr="003D37F1">
        <w:trPr>
          <w:trHeight w:val="685"/>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2</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Participarea la proiecte investiţionale comune cu sectorul economic în domeniile social, cultural şi de mediu.</w:t>
            </w:r>
          </w:p>
        </w:tc>
      </w:tr>
    </w:tbl>
    <w:p w:rsidR="003D37F1" w:rsidRPr="0023743C" w:rsidRDefault="003D37F1" w:rsidP="003D37F1">
      <w:pPr>
        <w:jc w:val="center"/>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3D37F1" w:rsidRPr="00DC1BC5" w:rsidTr="003D37F1">
        <w:trPr>
          <w:trHeight w:val="525"/>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Pr="0023743C" w:rsidRDefault="003D37F1">
            <w:pPr>
              <w:jc w:val="center"/>
              <w:rPr>
                <w:b/>
                <w:i/>
                <w:lang w:val="en-US"/>
              </w:rPr>
            </w:pPr>
            <w:r w:rsidRPr="0023743C">
              <w:rPr>
                <w:b/>
                <w:i/>
                <w:lang w:val="en-US"/>
              </w:rPr>
              <w:t>Consolidarea managementului administraţiei publice locale constă în:</w:t>
            </w:r>
          </w:p>
        </w:tc>
      </w:tr>
      <w:tr w:rsidR="003D37F1" w:rsidTr="003D37F1">
        <w:trPr>
          <w:trHeight w:val="529"/>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Dezvoltarea managementul resurselor umane</w:t>
            </w:r>
          </w:p>
        </w:tc>
      </w:tr>
      <w:tr w:rsidR="003D37F1" w:rsidRPr="00DC1BC5" w:rsidTr="003D37F1">
        <w:trPr>
          <w:trHeight w:val="724"/>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Preocuparea autorităţii locale pentru pregătirea continuă a funcţionarilor publici pe domeniile prioritare dezvoltării comunei</w:t>
            </w:r>
          </w:p>
        </w:tc>
      </w:tr>
      <w:tr w:rsidR="003D37F1" w:rsidRPr="00DC1BC5" w:rsidTr="003D37F1">
        <w:trPr>
          <w:trHeight w:val="551"/>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Pr="0023743C" w:rsidRDefault="003D37F1">
            <w:pPr>
              <w:rPr>
                <w:b/>
                <w:lang w:val="en-US"/>
              </w:rPr>
            </w:pPr>
            <w:r w:rsidRPr="0023743C">
              <w:rPr>
                <w:b/>
                <w:lang w:val="en-US"/>
              </w:rPr>
              <w:t>Dezvoltarea nivelului de pregatire profesională</w:t>
            </w:r>
          </w:p>
        </w:tc>
      </w:tr>
      <w:tr w:rsidR="003D37F1" w:rsidRPr="00DC1BC5" w:rsidTr="003D37F1">
        <w:trPr>
          <w:trHeight w:val="431"/>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Identificarea necesităţilor şi oportunităţilor de instruire;</w:t>
            </w:r>
          </w:p>
        </w:tc>
      </w:tr>
      <w:tr w:rsidR="003D37F1" w:rsidRPr="00DC1BC5" w:rsidTr="003D37F1">
        <w:trPr>
          <w:trHeight w:val="411"/>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2</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Corelarea necesităţilor cu potentialul uman existent.</w:t>
            </w:r>
          </w:p>
        </w:tc>
      </w:tr>
      <w:tr w:rsidR="003D37F1" w:rsidRPr="00DC1BC5" w:rsidTr="003D37F1">
        <w:trPr>
          <w:trHeight w:val="557"/>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Pr="0023743C" w:rsidRDefault="003D37F1">
            <w:pPr>
              <w:rPr>
                <w:b/>
                <w:lang w:val="en-US"/>
              </w:rPr>
            </w:pPr>
            <w:r w:rsidRPr="0023743C">
              <w:rPr>
                <w:b/>
                <w:lang w:val="en-US"/>
              </w:rPr>
              <w:t>Utilizarea eficientă a resurselor umane</w:t>
            </w:r>
          </w:p>
        </w:tc>
      </w:tr>
      <w:tr w:rsidR="003D37F1" w:rsidRPr="00DC1BC5" w:rsidTr="003D37F1">
        <w:trPr>
          <w:trHeight w:val="551"/>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Identificarea regulamentului de organizare şi funcţionare a personalului şi a regulamentului de ordine internă;</w:t>
            </w:r>
          </w:p>
        </w:tc>
      </w:tr>
      <w:tr w:rsidR="003D37F1" w:rsidRPr="00DC1BC5" w:rsidTr="003D37F1">
        <w:trPr>
          <w:trHeight w:val="559"/>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lastRenderedPageBreak/>
              <w:t>2</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Personalul să lucreze în domenii de activitate bine definite.</w:t>
            </w:r>
          </w:p>
        </w:tc>
      </w:tr>
      <w:tr w:rsidR="003D37F1" w:rsidRPr="00DC1BC5" w:rsidTr="003D37F1">
        <w:trPr>
          <w:trHeight w:val="553"/>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Pr="0023743C" w:rsidRDefault="003D37F1">
            <w:pPr>
              <w:rPr>
                <w:b/>
                <w:lang w:val="en-US"/>
              </w:rPr>
            </w:pPr>
            <w:r w:rsidRPr="0023743C">
              <w:rPr>
                <w:b/>
                <w:lang w:val="en-US"/>
              </w:rPr>
              <w:t>Creşterea responsabilităţii şi a independenţei profesionale</w:t>
            </w:r>
          </w:p>
        </w:tc>
      </w:tr>
      <w:tr w:rsidR="003D37F1" w:rsidRPr="00DC1BC5" w:rsidTr="003D37F1">
        <w:trPr>
          <w:trHeight w:val="433"/>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Responsabilitate funcţionarilor publici în conformitate cu prevederile legale;</w:t>
            </w:r>
          </w:p>
        </w:tc>
      </w:tr>
      <w:tr w:rsidR="003D37F1" w:rsidRPr="00DC1BC5" w:rsidTr="003D37F1">
        <w:trPr>
          <w:trHeight w:val="397"/>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2</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Conştientizarea importanţei activităţii fiecărui angajat;</w:t>
            </w:r>
          </w:p>
        </w:tc>
      </w:tr>
      <w:tr w:rsidR="003D37F1" w:rsidRPr="00DC1BC5" w:rsidTr="003D37F1">
        <w:trPr>
          <w:trHeight w:val="418"/>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3</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Transparenţa funcţionării sistemului instituţional pentru fiecare angajat;</w:t>
            </w:r>
          </w:p>
        </w:tc>
      </w:tr>
      <w:tr w:rsidR="003D37F1" w:rsidRPr="00DC1BC5" w:rsidTr="003D37F1">
        <w:trPr>
          <w:trHeight w:val="557"/>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4</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Acordarea de stimulente financiare în funcţie de eficienţa şi competivitatea activităţilor depuse.</w:t>
            </w:r>
          </w:p>
        </w:tc>
      </w:tr>
    </w:tbl>
    <w:p w:rsidR="003D37F1" w:rsidRPr="0023743C"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3D37F1" w:rsidRPr="00DC1BC5" w:rsidTr="003D37F1">
        <w:trPr>
          <w:trHeight w:val="556"/>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Pr="0023743C" w:rsidRDefault="003D37F1">
            <w:pPr>
              <w:rPr>
                <w:b/>
                <w:lang w:val="en-US"/>
              </w:rPr>
            </w:pPr>
            <w:r w:rsidRPr="0023743C">
              <w:rPr>
                <w:b/>
                <w:lang w:val="en-US"/>
              </w:rPr>
              <w:t>Schimbarea de fond a raportului dintre administraţie şi cetăţean</w:t>
            </w:r>
          </w:p>
        </w:tc>
      </w:tr>
      <w:tr w:rsidR="003D37F1" w:rsidRPr="00DC1BC5" w:rsidTr="003D37F1">
        <w:trPr>
          <w:trHeight w:val="422"/>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Serviciul public orientat în folosul cetăţeanului;</w:t>
            </w:r>
          </w:p>
        </w:tc>
      </w:tr>
      <w:tr w:rsidR="003D37F1" w:rsidRPr="00DC1BC5" w:rsidTr="003D37F1">
        <w:trPr>
          <w:trHeight w:val="414"/>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2</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Eliminarea blocajelor birocratice cu care sunt confruntaţi cetăţenii şi agenţii economici;</w:t>
            </w:r>
          </w:p>
        </w:tc>
      </w:tr>
      <w:tr w:rsidR="003D37F1" w:rsidRPr="00DC1BC5" w:rsidTr="003D37F1">
        <w:trPr>
          <w:trHeight w:val="419"/>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3</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 xml:space="preserve"> Întărirea şi extinderea cadrului de participare a societăţii civile la procesul decizional;</w:t>
            </w:r>
          </w:p>
        </w:tc>
      </w:tr>
      <w:tr w:rsidR="003D37F1" w:rsidRPr="00DC1BC5" w:rsidTr="003D37F1">
        <w:trPr>
          <w:trHeight w:val="412"/>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4</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Comunicare operativă cu cetăţenii comunei;</w:t>
            </w:r>
          </w:p>
        </w:tc>
      </w:tr>
      <w:tr w:rsidR="003D37F1" w:rsidRPr="00DC1BC5" w:rsidTr="003D37F1">
        <w:trPr>
          <w:trHeight w:val="559"/>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Pr="0023743C" w:rsidRDefault="003D37F1">
            <w:pPr>
              <w:rPr>
                <w:b/>
                <w:lang w:val="en-US"/>
              </w:rPr>
            </w:pPr>
            <w:r w:rsidRPr="0023743C">
              <w:rPr>
                <w:b/>
                <w:lang w:val="en-US"/>
              </w:rPr>
              <w:t>Realizarea unui sistem de monitorizare a calităţii serviciilor publice</w:t>
            </w:r>
          </w:p>
        </w:tc>
      </w:tr>
      <w:tr w:rsidR="003D37F1" w:rsidRPr="00DC1BC5" w:rsidTr="003D37F1">
        <w:trPr>
          <w:trHeight w:val="412"/>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Administrarea corespunzatoare a banilor publici;</w:t>
            </w:r>
          </w:p>
        </w:tc>
      </w:tr>
      <w:tr w:rsidR="003D37F1" w:rsidRPr="00DC1BC5" w:rsidTr="003D37F1">
        <w:trPr>
          <w:trHeight w:val="417"/>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2</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Programarea eficientă a cheltuielilor şi veniturilor;</w:t>
            </w:r>
          </w:p>
        </w:tc>
      </w:tr>
      <w:tr w:rsidR="003D37F1" w:rsidRPr="00DC1BC5" w:rsidTr="003D37F1">
        <w:trPr>
          <w:trHeight w:val="409"/>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pPr>
              <w:jc w:val="center"/>
            </w:pPr>
            <w:r>
              <w:t>3</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Dezvoltarea comunei prin atragerea de proiecte şi programe cu finanţare nerambursabilă.</w:t>
            </w:r>
          </w:p>
        </w:tc>
      </w:tr>
      <w:tr w:rsidR="003D37F1" w:rsidTr="003D37F1">
        <w:trPr>
          <w:trHeight w:val="557"/>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Dezvoltarea managementul informaţiilor</w:t>
            </w:r>
          </w:p>
        </w:tc>
      </w:tr>
      <w:tr w:rsidR="003D37F1" w:rsidRPr="00DC1BC5" w:rsidTr="003D37F1">
        <w:trPr>
          <w:trHeight w:val="565"/>
        </w:trPr>
        <w:tc>
          <w:tcPr>
            <w:tcW w:w="817" w:type="dxa"/>
            <w:tcBorders>
              <w:top w:val="single" w:sz="4" w:space="0" w:color="auto"/>
              <w:left w:val="single" w:sz="4" w:space="0" w:color="auto"/>
              <w:bottom w:val="single" w:sz="4" w:space="0" w:color="auto"/>
              <w:right w:val="single" w:sz="4" w:space="0" w:color="auto"/>
            </w:tcBorders>
            <w:hideMark/>
          </w:tcPr>
          <w:p w:rsidR="003D37F1" w:rsidRDefault="003D37F1">
            <w:r>
              <w:t>1</w:t>
            </w:r>
          </w:p>
        </w:tc>
        <w:tc>
          <w:tcPr>
            <w:tcW w:w="8754"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 xml:space="preserve"> Corelarea şi integrarea bazelor de date din primărie.</w:t>
            </w:r>
          </w:p>
        </w:tc>
      </w:tr>
    </w:tbl>
    <w:p w:rsidR="003D37F1" w:rsidRDefault="003D37F1" w:rsidP="003D37F1">
      <w:pPr>
        <w:rPr>
          <w:lang w:val="en-US"/>
        </w:rPr>
      </w:pPr>
    </w:p>
    <w:p w:rsidR="003D37F1" w:rsidRPr="0023743C" w:rsidRDefault="003D37F1" w:rsidP="003D37F1">
      <w:pPr>
        <w:pStyle w:val="Titlu1"/>
        <w:rPr>
          <w:lang w:val="en-US"/>
        </w:rPr>
      </w:pPr>
      <w:r w:rsidRPr="0023743C">
        <w:rPr>
          <w:lang w:val="en-US"/>
        </w:rPr>
        <w:t>5. PROIECŢIA FINANCIARĂ</w:t>
      </w:r>
    </w:p>
    <w:p w:rsidR="003D37F1" w:rsidRPr="0023743C" w:rsidRDefault="003D37F1" w:rsidP="003D37F1">
      <w:pPr>
        <w:spacing w:after="0" w:line="240" w:lineRule="auto"/>
        <w:rPr>
          <w:lang w:val="en-US"/>
        </w:rPr>
      </w:pPr>
    </w:p>
    <w:p w:rsidR="003D37F1" w:rsidRPr="0023743C" w:rsidRDefault="003D37F1" w:rsidP="003D37F1">
      <w:pPr>
        <w:spacing w:after="0" w:line="240" w:lineRule="auto"/>
        <w:jc w:val="both"/>
        <w:rPr>
          <w:lang w:val="en-US"/>
        </w:rPr>
      </w:pPr>
      <w:r w:rsidRPr="0023743C">
        <w:rPr>
          <w:lang w:val="en-US"/>
        </w:rPr>
        <w:t xml:space="preserve">            Un element cheie al oricărui proiect îl reprezintă modul de satisfacere al nevoilor comunităţii locale</w:t>
      </w:r>
    </w:p>
    <w:p w:rsidR="003D37F1" w:rsidRDefault="003D37F1" w:rsidP="003D37F1">
      <w:pPr>
        <w:spacing w:after="0" w:line="240" w:lineRule="auto"/>
        <w:jc w:val="both"/>
        <w:rPr>
          <w:lang w:val="en-US"/>
        </w:rPr>
      </w:pPr>
      <w:r>
        <w:rPr>
          <w:lang w:val="en-US"/>
        </w:rPr>
        <w:t xml:space="preserve">            Un manager este interesat, în cele din urmă, de aspectele financiare ale proiectului în care se implică, oricât de interesantă şi de </w:t>
      </w:r>
      <w:r>
        <w:rPr>
          <w:lang w:val="ro-MO"/>
        </w:rPr>
        <w:t>i</w:t>
      </w:r>
      <w:r>
        <w:rPr>
          <w:lang w:val="en-US"/>
        </w:rPr>
        <w:t xml:space="preserve">novatoare este realizarea unui proiect. </w:t>
      </w:r>
    </w:p>
    <w:p w:rsidR="003D37F1" w:rsidRPr="0023743C" w:rsidRDefault="003D37F1" w:rsidP="003D37F1">
      <w:pPr>
        <w:spacing w:after="0" w:line="240" w:lineRule="auto"/>
        <w:jc w:val="both"/>
        <w:rPr>
          <w:lang w:val="en-US"/>
        </w:rPr>
      </w:pPr>
      <w:r>
        <w:rPr>
          <w:lang w:val="en-US"/>
        </w:rPr>
        <w:lastRenderedPageBreak/>
        <w:t xml:space="preserve">            </w:t>
      </w:r>
      <w:r w:rsidRPr="0023743C">
        <w:rPr>
          <w:lang w:val="en-US"/>
        </w:rPr>
        <w:t>De aceea, trebuie acordată toată atenţia documentelor referitoare la aspectele financiare ale proiectului prezentate prin intermediul studiului prin care se evalueaza raportul cost-beneficiu( fezabilitate) şi proiectului tehnic (evoluţia estimată a veniturilor şi cheltuielilor pentru următoarea perioada de timp - de regulă următorii câţiva ani, indicatori de rentabilitate etc.).</w:t>
      </w:r>
    </w:p>
    <w:p w:rsidR="003D37F1" w:rsidRDefault="003D37F1" w:rsidP="003D37F1">
      <w:pPr>
        <w:spacing w:after="0" w:line="240" w:lineRule="auto"/>
        <w:jc w:val="both"/>
        <w:rPr>
          <w:lang w:val="en-US"/>
        </w:rPr>
      </w:pPr>
      <w:r w:rsidRPr="0023743C">
        <w:rPr>
          <w:lang w:val="en-US"/>
        </w:rPr>
        <w:t xml:space="preserve">            Volumul cheltuielilor trebuie previzionat cu atenţie şi monitorizat pe tot parcursul derulării proiectului. </w:t>
      </w:r>
      <w:r>
        <w:rPr>
          <w:lang w:val="en-US"/>
        </w:rPr>
        <w:t xml:space="preserve">Cheltuielile care urmează să se efectueze în vederea realizării proiectului nu vor avea o structură omogenă şi, din acest motiv, trebuie să se faca distincţia între diferitele destinaţii ale resurselor de care dispune primăria comunei </w:t>
      </w:r>
      <w:r>
        <w:rPr>
          <w:lang w:val="ro-MO"/>
        </w:rPr>
        <w:t>Donici</w:t>
      </w:r>
      <w:r>
        <w:rPr>
          <w:lang w:val="en-US"/>
        </w:rPr>
        <w:t>.</w:t>
      </w:r>
    </w:p>
    <w:p w:rsidR="003D37F1" w:rsidRPr="0023743C" w:rsidRDefault="003D37F1" w:rsidP="003D37F1">
      <w:pPr>
        <w:spacing w:after="0" w:line="240" w:lineRule="auto"/>
        <w:jc w:val="both"/>
        <w:rPr>
          <w:lang w:val="en-US"/>
        </w:rPr>
      </w:pPr>
      <w:r>
        <w:rPr>
          <w:lang w:val="en-US"/>
        </w:rPr>
        <w:t xml:space="preserve">            </w:t>
      </w:r>
      <w:r w:rsidRPr="0023743C">
        <w:rPr>
          <w:lang w:val="en-US"/>
        </w:rPr>
        <w:t>O primă distincţie importantă este cea dintre cheltuielile iniţiale – care vor fi efectuate pentru a pune în mişcare noul proiect – şi cele aferente realizării efective a proiectului.</w:t>
      </w:r>
    </w:p>
    <w:p w:rsidR="003D37F1" w:rsidRPr="0023743C" w:rsidRDefault="003D37F1" w:rsidP="003D37F1">
      <w:pPr>
        <w:spacing w:after="0" w:line="240" w:lineRule="auto"/>
        <w:jc w:val="both"/>
        <w:rPr>
          <w:lang w:val="en-US"/>
        </w:rPr>
      </w:pPr>
      <w:r w:rsidRPr="0023743C">
        <w:rPr>
          <w:lang w:val="en-US"/>
        </w:rPr>
        <w:t xml:space="preserve">             Primele trebuie efectuate de regulă o singură dată, în perioada iniţială. Cea de-a doua categorie de cheltuieli va avea un nivel mai stabil în timp, dar este şi mai indepartată în timp faţă de momentul întocmirii studiului de fezabilitate şi/sau proiectului tehnic. Este foarte important să existe un grafic al celor două categorii de cheltuieli şi să se determine cu precizie momentul în care proiectul să se realizeze. În cazul în care acest moment este mai îndepartat în realitate decât s-a presupus iniţial, s-ar putea ca rentabilitatea proiectului să nu mai fie cel prevazut. </w:t>
      </w:r>
    </w:p>
    <w:p w:rsidR="003D37F1" w:rsidRPr="0023743C" w:rsidRDefault="003D37F1" w:rsidP="003D37F1">
      <w:pPr>
        <w:spacing w:after="0" w:line="240" w:lineRule="auto"/>
        <w:jc w:val="both"/>
        <w:rPr>
          <w:lang w:val="en-US"/>
        </w:rPr>
      </w:pPr>
      <w:r w:rsidRPr="0023743C">
        <w:rPr>
          <w:lang w:val="en-US"/>
        </w:rPr>
        <w:t xml:space="preserve">           Atunci când se previzionează cheltuielile cu activitatea curentă, va trebui să se determine şi mărimea resurselor necesare. Un volum prea mare va ţine resurse imobilizate în mod inutil, în timp ce un volum prea redus creează riscul unor întreruperi forţate ale realizării proiectului. Va trebui să se poată justifica nivelul pentru care s-a optat.</w:t>
      </w:r>
    </w:p>
    <w:p w:rsidR="003D37F1" w:rsidRPr="0023743C" w:rsidRDefault="003D37F1" w:rsidP="003D37F1">
      <w:pPr>
        <w:spacing w:after="0" w:line="240" w:lineRule="auto"/>
        <w:jc w:val="both"/>
        <w:rPr>
          <w:lang w:val="en-US"/>
        </w:rPr>
      </w:pPr>
      <w:r w:rsidRPr="0023743C">
        <w:rPr>
          <w:lang w:val="en-US"/>
        </w:rPr>
        <w:t xml:space="preserve">           Datele referitoare la veniturile şi cheltuielile previzionate vor da o imagine asupra rentabilităţii proiectului. În aprecierea acestei rentabilităţi este bine să se evalueze cum vor arăta rezultatele în cazul în care apar evenimente neprevăzute.</w:t>
      </w:r>
    </w:p>
    <w:p w:rsidR="003D37F1" w:rsidRPr="0023743C" w:rsidRDefault="003D37F1" w:rsidP="003D37F1">
      <w:pPr>
        <w:spacing w:after="0" w:line="240" w:lineRule="auto"/>
        <w:jc w:val="both"/>
        <w:rPr>
          <w:lang w:val="en-US"/>
        </w:rPr>
      </w:pPr>
      <w:r w:rsidRPr="0023743C">
        <w:rPr>
          <w:lang w:val="en-US"/>
        </w:rPr>
        <w:t xml:space="preserve">           De aceea s-a stabilit că planificarea strategică din punct de vedere financiar este greu de realizat datorită schimbărilor legislaţiei. Din aceeaşi cauză, bugetul local pe următorii 5 ani nu se poate exprima exact.  </w:t>
      </w:r>
    </w:p>
    <w:p w:rsidR="003D37F1" w:rsidRPr="0023743C" w:rsidRDefault="003D37F1" w:rsidP="003D37F1">
      <w:pPr>
        <w:spacing w:after="0" w:line="240" w:lineRule="auto"/>
        <w:jc w:val="both"/>
        <w:rPr>
          <w:lang w:val="en-US"/>
        </w:rPr>
      </w:pPr>
      <w:r w:rsidRPr="0023743C">
        <w:rPr>
          <w:lang w:val="en-US"/>
        </w:rPr>
        <w:t xml:space="preserve">            Repartizarea veniturilor arată gradul mare de dependenţă faţă de bugetul de stat şi necesitatea alocării unor sume care să permită măcar asigurarea unui buget minim de funcţionare.</w:t>
      </w:r>
    </w:p>
    <w:p w:rsidR="003D37F1" w:rsidRDefault="003D37F1" w:rsidP="00F32065">
      <w:pPr>
        <w:pStyle w:val="Titlu1"/>
        <w:jc w:val="both"/>
        <w:rPr>
          <w:lang w:val="ro-MO"/>
        </w:rPr>
      </w:pPr>
      <w:r>
        <w:t>6. OBIECTIVELE ŞI ACŢIUNILE PROPUSE</w:t>
      </w:r>
    </w:p>
    <w:p w:rsidR="002F6386" w:rsidRPr="002F6386" w:rsidRDefault="002F6386" w:rsidP="002F6386">
      <w:pPr>
        <w:rPr>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1843"/>
        <w:gridCol w:w="1808"/>
      </w:tblGrid>
      <w:tr w:rsidR="003D37F1" w:rsidRPr="00DC1BC5" w:rsidTr="003D37F1">
        <w:trPr>
          <w:trHeight w:val="575"/>
        </w:trPr>
        <w:tc>
          <w:tcPr>
            <w:tcW w:w="9571" w:type="dxa"/>
            <w:gridSpan w:val="4"/>
            <w:tcBorders>
              <w:top w:val="single" w:sz="4" w:space="0" w:color="auto"/>
              <w:left w:val="single" w:sz="4" w:space="0" w:color="auto"/>
              <w:bottom w:val="single" w:sz="4" w:space="0" w:color="auto"/>
              <w:right w:val="single" w:sz="4" w:space="0" w:color="auto"/>
            </w:tcBorders>
            <w:hideMark/>
          </w:tcPr>
          <w:p w:rsidR="003D37F1" w:rsidRDefault="003D37F1">
            <w:pPr>
              <w:jc w:val="center"/>
              <w:rPr>
                <w:b/>
                <w:lang w:val="en-US"/>
              </w:rPr>
            </w:pPr>
            <w:r>
              <w:rPr>
                <w:b/>
                <w:lang w:val="en-US"/>
              </w:rPr>
              <w:t>INFRASTRUCTURĂ RURALĂ SI DE MEDIU</w:t>
            </w:r>
          </w:p>
        </w:tc>
      </w:tr>
      <w:tr w:rsidR="003D37F1" w:rsidTr="003D37F1">
        <w:trPr>
          <w:trHeight w:val="555"/>
        </w:trPr>
        <w:tc>
          <w:tcPr>
            <w:tcW w:w="1951" w:type="dxa"/>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Obiectiv</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Acţiune</w:t>
            </w:r>
          </w:p>
        </w:tc>
        <w:tc>
          <w:tcPr>
            <w:tcW w:w="1843"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Valoare investiţie (lei)</w:t>
            </w:r>
          </w:p>
        </w:tc>
        <w:tc>
          <w:tcPr>
            <w:tcW w:w="1808"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Termen de realizare</w:t>
            </w:r>
          </w:p>
        </w:tc>
      </w:tr>
      <w:tr w:rsidR="003D37F1" w:rsidTr="003D37F1">
        <w:trPr>
          <w:trHeight w:val="675"/>
        </w:trPr>
        <w:tc>
          <w:tcPr>
            <w:tcW w:w="1951" w:type="dxa"/>
            <w:vMerge w:val="restart"/>
            <w:tcBorders>
              <w:top w:val="single" w:sz="4" w:space="0" w:color="auto"/>
              <w:left w:val="single" w:sz="4" w:space="0" w:color="auto"/>
              <w:bottom w:val="single" w:sz="4" w:space="0" w:color="auto"/>
              <w:right w:val="single" w:sz="4" w:space="0" w:color="auto"/>
            </w:tcBorders>
            <w:hideMark/>
          </w:tcPr>
          <w:p w:rsidR="003D37F1" w:rsidRPr="0023743C" w:rsidRDefault="003D37F1">
            <w:pPr>
              <w:spacing w:line="480" w:lineRule="auto"/>
              <w:rPr>
                <w:lang w:val="en-US"/>
              </w:rPr>
            </w:pPr>
            <w:r w:rsidRPr="0023743C">
              <w:rPr>
                <w:lang w:val="en-US"/>
              </w:rPr>
              <w:t xml:space="preserve">Modernizarea infrastructurii de </w:t>
            </w:r>
            <w:r w:rsidRPr="0023743C">
              <w:rPr>
                <w:lang w:val="en-US"/>
              </w:rPr>
              <w:lastRenderedPageBreak/>
              <w:t>drumuri si transport</w:t>
            </w:r>
          </w:p>
        </w:tc>
        <w:tc>
          <w:tcPr>
            <w:tcW w:w="3969" w:type="dxa"/>
            <w:tcBorders>
              <w:top w:val="single" w:sz="4" w:space="0" w:color="auto"/>
              <w:left w:val="single" w:sz="4" w:space="0" w:color="auto"/>
              <w:bottom w:val="single" w:sz="4" w:space="0" w:color="auto"/>
              <w:right w:val="single" w:sz="4" w:space="0" w:color="auto"/>
            </w:tcBorders>
          </w:tcPr>
          <w:p w:rsidR="003D37F1" w:rsidRPr="0023743C" w:rsidRDefault="003D37F1">
            <w:pPr>
              <w:rPr>
                <w:lang w:val="en-US"/>
              </w:rPr>
            </w:pPr>
            <w:r w:rsidRPr="0023743C">
              <w:rPr>
                <w:lang w:val="en-US"/>
              </w:rPr>
              <w:lastRenderedPageBreak/>
              <w:t>Modernizarea drumurilor in comuna,reparatia podurilor.</w:t>
            </w:r>
          </w:p>
          <w:p w:rsidR="003D37F1" w:rsidRPr="0023743C" w:rsidRDefault="003D37F1">
            <w:pPr>
              <w:rPr>
                <w:lang w:val="en-US"/>
              </w:rPr>
            </w:pP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ro-MO"/>
              </w:rPr>
            </w:pPr>
          </w:p>
        </w:tc>
        <w:tc>
          <w:tcPr>
            <w:tcW w:w="1808" w:type="dxa"/>
            <w:tcBorders>
              <w:top w:val="single" w:sz="4" w:space="0" w:color="auto"/>
              <w:left w:val="single" w:sz="4" w:space="0" w:color="auto"/>
              <w:bottom w:val="single" w:sz="4" w:space="0" w:color="auto"/>
              <w:right w:val="single" w:sz="4" w:space="0" w:color="auto"/>
            </w:tcBorders>
            <w:hideMark/>
          </w:tcPr>
          <w:p w:rsidR="003D37F1" w:rsidRPr="004639B6" w:rsidRDefault="003D37F1" w:rsidP="004639B6">
            <w:pPr>
              <w:rPr>
                <w:lang w:val="en-US"/>
              </w:rPr>
            </w:pPr>
            <w:r>
              <w:t>202</w:t>
            </w:r>
            <w:r w:rsidR="004639B6">
              <w:rPr>
                <w:lang w:val="en-US"/>
              </w:rPr>
              <w:t>1</w:t>
            </w:r>
            <w:r>
              <w:t>-202</w:t>
            </w:r>
            <w:r w:rsidR="004639B6">
              <w:rPr>
                <w:lang w:val="en-US"/>
              </w:rPr>
              <w:t>5</w:t>
            </w:r>
          </w:p>
        </w:tc>
      </w:tr>
      <w:tr w:rsidR="003D37F1" w:rsidTr="003D37F1">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Reparaţia podurilor şi podeţelor </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3D37F1" w:rsidP="00A216DE">
            <w:pPr>
              <w:rPr>
                <w:lang w:val="ro-MO"/>
              </w:rPr>
            </w:pPr>
            <w:r>
              <w:rPr>
                <w:lang w:val="ro-MO"/>
              </w:rPr>
              <w:t>202</w:t>
            </w:r>
            <w:r w:rsidR="00A216DE">
              <w:rPr>
                <w:lang w:val="ro-MO"/>
              </w:rPr>
              <w:t>1</w:t>
            </w:r>
            <w:r>
              <w:rPr>
                <w:lang w:val="ro-MO"/>
              </w:rPr>
              <w:t>-202</w:t>
            </w:r>
            <w:r w:rsidR="00A216DE">
              <w:rPr>
                <w:lang w:val="ro-MO"/>
              </w:rPr>
              <w:t>5</w:t>
            </w:r>
          </w:p>
        </w:tc>
      </w:tr>
      <w:tr w:rsidR="003D37F1" w:rsidTr="003D37F1">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ro-MO"/>
              </w:rPr>
              <w:t>Modernizarea</w:t>
            </w:r>
            <w:r>
              <w:rPr>
                <w:lang w:val="en-US"/>
              </w:rPr>
              <w:t xml:space="preserve"> staţiilor de asteptare a transportului public in satele Donici, Camencea şi Pocşeşti (amenajate şi vopsite în stil national)   </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570"/>
        </w:trPr>
        <w:tc>
          <w:tcPr>
            <w:tcW w:w="1951" w:type="dxa"/>
            <w:vMerge w:val="restart"/>
            <w:tcBorders>
              <w:top w:val="single" w:sz="4" w:space="0" w:color="auto"/>
              <w:left w:val="single" w:sz="4" w:space="0" w:color="auto"/>
              <w:bottom w:val="single" w:sz="4" w:space="0" w:color="auto"/>
              <w:right w:val="single" w:sz="4" w:space="0" w:color="auto"/>
            </w:tcBorders>
          </w:tcPr>
          <w:p w:rsidR="003D37F1" w:rsidRDefault="003D37F1">
            <w:pPr>
              <w:spacing w:line="480" w:lineRule="auto"/>
            </w:pPr>
            <w:r>
              <w:t>Crearea şi modernizarea infrastructurii edilitare</w:t>
            </w:r>
          </w:p>
          <w:p w:rsidR="003D37F1" w:rsidRDefault="003D37F1">
            <w:pPr>
              <w:spacing w:line="480" w:lineRule="auto"/>
            </w:pPr>
          </w:p>
          <w:p w:rsidR="003D37F1" w:rsidRDefault="003D37F1">
            <w:pPr>
              <w:spacing w:line="480" w:lineRule="auto"/>
            </w:pP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ro-MO"/>
              </w:rPr>
              <w:t xml:space="preserve">Construcţia reţelei </w:t>
            </w:r>
            <w:r>
              <w:rPr>
                <w:lang w:val="en-US"/>
              </w:rPr>
              <w:t xml:space="preserve"> de alimentare cu apă in satul Camencea.</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ro-MO"/>
              </w:rPr>
            </w:pPr>
            <w:r>
              <w:rPr>
                <w:lang w:val="ro-MO"/>
              </w:rPr>
              <w:t>2021-2025</w:t>
            </w:r>
          </w:p>
        </w:tc>
      </w:tr>
      <w:tr w:rsidR="003D37F1" w:rsidTr="003D37F1">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pPr>
          </w:p>
        </w:tc>
        <w:tc>
          <w:tcPr>
            <w:tcW w:w="3969"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p w:rsidR="003D37F1" w:rsidRDefault="003D37F1">
            <w:pPr>
              <w:rPr>
                <w:lang w:val="ro-MO"/>
              </w:rPr>
            </w:pPr>
            <w:r>
              <w:rPr>
                <w:lang w:val="en-US"/>
              </w:rPr>
              <w:t xml:space="preserve">Lucrări de reconstrucţie şi reabilitare  a reţelei de iluminat public în </w:t>
            </w:r>
            <w:r>
              <w:rPr>
                <w:lang w:val="ro-MO"/>
              </w:rPr>
              <w:t>satele Donici, Camencea şi Pocşeşti</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7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Realizare reţea de gaz in satul  </w:t>
            </w:r>
            <w:r>
              <w:rPr>
                <w:lang w:val="ro-MO"/>
              </w:rPr>
              <w:t>Pocşeşti</w:t>
            </w:r>
            <w:r>
              <w:rPr>
                <w:lang w:val="en-US"/>
              </w:rPr>
              <w:t>.</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1065"/>
        </w:trPr>
        <w:tc>
          <w:tcPr>
            <w:tcW w:w="1951" w:type="dxa"/>
            <w:vMerge w:val="restart"/>
            <w:tcBorders>
              <w:top w:val="single" w:sz="4" w:space="0" w:color="auto"/>
              <w:left w:val="single" w:sz="4" w:space="0" w:color="auto"/>
              <w:bottom w:val="single" w:sz="4" w:space="0" w:color="auto"/>
              <w:right w:val="single" w:sz="4" w:space="0" w:color="auto"/>
            </w:tcBorders>
          </w:tcPr>
          <w:p w:rsidR="003D37F1" w:rsidRPr="0023743C" w:rsidRDefault="003D37F1">
            <w:pPr>
              <w:spacing w:line="480" w:lineRule="auto"/>
              <w:rPr>
                <w:lang w:val="en-US"/>
              </w:rPr>
            </w:pPr>
            <w:r w:rsidRPr="0023743C">
              <w:rPr>
                <w:lang w:val="en-US"/>
              </w:rPr>
              <w:t>Organizarea sistemului de colectare a deşeurilor</w:t>
            </w:r>
          </w:p>
          <w:p w:rsidR="003D37F1" w:rsidRPr="0023743C" w:rsidRDefault="003D37F1">
            <w:pPr>
              <w:spacing w:line="480" w:lineRule="auto"/>
              <w:rPr>
                <w:lang w:val="en-US"/>
              </w:rPr>
            </w:pPr>
          </w:p>
          <w:p w:rsidR="003D37F1" w:rsidRPr="0023743C" w:rsidRDefault="003D37F1">
            <w:pPr>
              <w:spacing w:line="480" w:lineRule="auto"/>
              <w:rPr>
                <w:lang w:val="en-US"/>
              </w:rPr>
            </w:pP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Procurarea unitatii de transport specializat pentru o activitate mai rentabila a </w:t>
            </w:r>
            <w:r>
              <w:rPr>
                <w:lang w:val="ro-RO"/>
              </w:rPr>
              <w:t>Î.M Donici-Servicii</w:t>
            </w:r>
            <w:r>
              <w:rPr>
                <w:lang w:val="en-US"/>
              </w:rPr>
              <w:t xml:space="preserve"> din comuna.</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pPr>
          </w:p>
        </w:tc>
        <w:tc>
          <w:tcPr>
            <w:tcW w:w="3969"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r>
              <w:rPr>
                <w:lang w:val="ro-MO"/>
              </w:rPr>
              <w:t>Î</w:t>
            </w:r>
            <w:r>
              <w:rPr>
                <w:lang w:val="en-US"/>
              </w:rPr>
              <w:t>ngradirea  platformei de gunoi pentru deseurile solide.</w:t>
            </w:r>
          </w:p>
          <w:p w:rsidR="003D37F1" w:rsidRDefault="003D37F1">
            <w:pPr>
              <w:rPr>
                <w:lang w:val="en-US"/>
              </w:rPr>
            </w:pP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ro-MO"/>
              </w:rPr>
            </w:pPr>
            <w:r>
              <w:rPr>
                <w:lang w:val="ro-MO"/>
              </w:rPr>
              <w:t>2021-2025</w:t>
            </w:r>
          </w:p>
        </w:tc>
      </w:tr>
      <w:tr w:rsidR="003D37F1" w:rsidTr="003D37F1">
        <w:trPr>
          <w:trHeight w:val="1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pPr>
          </w:p>
        </w:tc>
        <w:tc>
          <w:tcPr>
            <w:tcW w:w="3969"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Intocmirea si incheierea contractului de colectare a deseurilor solide cu fiecare gospodarie din comuna.</w:t>
            </w:r>
          </w:p>
        </w:tc>
        <w:tc>
          <w:tcPr>
            <w:tcW w:w="1843" w:type="dxa"/>
            <w:tcBorders>
              <w:top w:val="single" w:sz="4" w:space="0" w:color="auto"/>
              <w:left w:val="single" w:sz="4" w:space="0" w:color="auto"/>
              <w:bottom w:val="single" w:sz="4" w:space="0" w:color="auto"/>
              <w:right w:val="single" w:sz="4" w:space="0" w:color="auto"/>
            </w:tcBorders>
          </w:tcPr>
          <w:p w:rsidR="003D37F1" w:rsidRPr="0023743C"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727"/>
        </w:trPr>
        <w:tc>
          <w:tcPr>
            <w:tcW w:w="1951" w:type="dxa"/>
            <w:vMerge w:val="restart"/>
            <w:tcBorders>
              <w:top w:val="single" w:sz="4" w:space="0" w:color="auto"/>
              <w:left w:val="single" w:sz="4" w:space="0" w:color="auto"/>
              <w:bottom w:val="single" w:sz="4" w:space="0" w:color="auto"/>
              <w:right w:val="single" w:sz="4" w:space="0" w:color="auto"/>
            </w:tcBorders>
            <w:hideMark/>
          </w:tcPr>
          <w:p w:rsidR="003D37F1" w:rsidRDefault="003D37F1">
            <w:pPr>
              <w:spacing w:line="480" w:lineRule="auto"/>
              <w:rPr>
                <w:lang w:val="ro-RO"/>
              </w:rPr>
            </w:pPr>
            <w:r>
              <w:rPr>
                <w:lang w:val="en-US"/>
              </w:rPr>
              <w:t>Crearea si amenajarea spatiilor verzi</w:t>
            </w:r>
            <w:r>
              <w:rPr>
                <w:lang w:val="ro-RO"/>
              </w:rPr>
              <w:t>.</w:t>
            </w:r>
          </w:p>
        </w:tc>
        <w:tc>
          <w:tcPr>
            <w:tcW w:w="3969" w:type="dxa"/>
            <w:tcBorders>
              <w:top w:val="single" w:sz="4" w:space="0" w:color="auto"/>
              <w:left w:val="single" w:sz="4" w:space="0" w:color="auto"/>
              <w:bottom w:val="single" w:sz="4" w:space="0" w:color="auto"/>
              <w:right w:val="single" w:sz="4" w:space="0" w:color="auto"/>
            </w:tcBorders>
          </w:tcPr>
          <w:p w:rsidR="003D37F1" w:rsidRPr="0023743C" w:rsidRDefault="003D37F1">
            <w:pPr>
              <w:rPr>
                <w:lang w:val="en-US"/>
              </w:rPr>
            </w:pPr>
            <w:r w:rsidRPr="0023743C">
              <w:rPr>
                <w:lang w:val="en-US"/>
              </w:rPr>
              <w:t>Amenajarea de spații verzi și locuri de joacă pentru copii.</w:t>
            </w:r>
          </w:p>
          <w:p w:rsidR="003D37F1" w:rsidRPr="0023743C" w:rsidRDefault="003D37F1">
            <w:pPr>
              <w:rPr>
                <w:lang w:val="en-US"/>
              </w:rPr>
            </w:pPr>
          </w:p>
        </w:tc>
        <w:tc>
          <w:tcPr>
            <w:tcW w:w="1843" w:type="dxa"/>
            <w:tcBorders>
              <w:top w:val="single" w:sz="4" w:space="0" w:color="auto"/>
              <w:left w:val="single" w:sz="4" w:space="0" w:color="auto"/>
              <w:bottom w:val="single" w:sz="4" w:space="0" w:color="auto"/>
              <w:right w:val="single" w:sz="4" w:space="0" w:color="auto"/>
            </w:tcBorders>
          </w:tcPr>
          <w:p w:rsidR="003D37F1" w:rsidRPr="0023743C"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rPr>
                <w:lang w:val="ro-RO"/>
              </w:rPr>
            </w:pPr>
          </w:p>
        </w:tc>
        <w:tc>
          <w:tcPr>
            <w:tcW w:w="3969" w:type="dxa"/>
            <w:tcBorders>
              <w:top w:val="single" w:sz="4" w:space="0" w:color="auto"/>
              <w:left w:val="single" w:sz="4" w:space="0" w:color="auto"/>
              <w:bottom w:val="single" w:sz="4" w:space="0" w:color="auto"/>
              <w:right w:val="single" w:sz="4" w:space="0" w:color="auto"/>
            </w:tcBorders>
          </w:tcPr>
          <w:p w:rsidR="003D37F1" w:rsidRDefault="003D37F1">
            <w:r>
              <w:t>Crearea aleii pietonale.</w:t>
            </w:r>
          </w:p>
          <w:p w:rsidR="003D37F1" w:rsidRDefault="003D37F1"/>
        </w:tc>
        <w:tc>
          <w:tcPr>
            <w:tcW w:w="1843" w:type="dxa"/>
            <w:tcBorders>
              <w:top w:val="single" w:sz="4" w:space="0" w:color="auto"/>
              <w:left w:val="single" w:sz="4" w:space="0" w:color="auto"/>
              <w:bottom w:val="single" w:sz="4" w:space="0" w:color="auto"/>
              <w:right w:val="single" w:sz="4" w:space="0" w:color="auto"/>
            </w:tcBorders>
          </w:tcPr>
          <w:p w:rsidR="003D37F1" w:rsidRDefault="003D37F1"/>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r>
              <w:rPr>
                <w:lang w:val="ro-MO"/>
              </w:rPr>
              <w:t>2021-2025</w:t>
            </w:r>
          </w:p>
        </w:tc>
      </w:tr>
      <w:tr w:rsidR="003D37F1" w:rsidTr="003D37F1">
        <w:trPr>
          <w:trHeight w:val="8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rPr>
                <w:lang w:val="ro-RO"/>
              </w:rPr>
            </w:pP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ro-MO"/>
              </w:rPr>
              <w:t xml:space="preserve">Amenajarea </w:t>
            </w:r>
            <w:r>
              <w:rPr>
                <w:lang w:val="en-US"/>
              </w:rPr>
              <w:t xml:space="preserve"> parcului din satul Donici</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c>
          <w:tcPr>
            <w:tcW w:w="1951" w:type="dxa"/>
            <w:tcBorders>
              <w:top w:val="single" w:sz="4" w:space="0" w:color="auto"/>
              <w:left w:val="single" w:sz="4" w:space="0" w:color="auto"/>
              <w:bottom w:val="single" w:sz="4" w:space="0" w:color="auto"/>
              <w:right w:val="single" w:sz="4" w:space="0" w:color="auto"/>
            </w:tcBorders>
            <w:hideMark/>
          </w:tcPr>
          <w:p w:rsidR="003D37F1" w:rsidRDefault="003D37F1">
            <w:pPr>
              <w:rPr>
                <w:lang w:val="ro-RO"/>
              </w:rPr>
            </w:pPr>
            <w:r>
              <w:rPr>
                <w:lang w:val="ro-RO"/>
              </w:rPr>
              <w:t xml:space="preserve">Denumirea străzilor </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ro-RO"/>
              </w:rPr>
            </w:pPr>
            <w:r>
              <w:rPr>
                <w:lang w:val="ro-RO"/>
              </w:rPr>
              <w:t>Accesibilitatea serviciilor din diferite domenii.</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ro-RO"/>
              </w:rPr>
            </w:pPr>
            <w:r>
              <w:rPr>
                <w:lang w:val="ro-MO"/>
              </w:rPr>
              <w:t>2021-2025</w:t>
            </w:r>
          </w:p>
        </w:tc>
      </w:tr>
    </w:tbl>
    <w:p w:rsidR="003D37F1" w:rsidRDefault="003D37F1" w:rsidP="003D3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1843"/>
        <w:gridCol w:w="1808"/>
      </w:tblGrid>
      <w:tr w:rsidR="003D37F1" w:rsidTr="003D37F1">
        <w:trPr>
          <w:trHeight w:val="529"/>
        </w:trPr>
        <w:tc>
          <w:tcPr>
            <w:tcW w:w="9571" w:type="dxa"/>
            <w:gridSpan w:val="4"/>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EDUCAŢIE, CULTURĂ ŞI SPORT</w:t>
            </w:r>
          </w:p>
        </w:tc>
      </w:tr>
      <w:tr w:rsidR="003D37F1" w:rsidTr="003D37F1">
        <w:trPr>
          <w:trHeight w:val="693"/>
        </w:trPr>
        <w:tc>
          <w:tcPr>
            <w:tcW w:w="1951" w:type="dxa"/>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Obiectiv</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Acţiune</w:t>
            </w:r>
          </w:p>
        </w:tc>
        <w:tc>
          <w:tcPr>
            <w:tcW w:w="1843"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Valoare investiţie (lei)</w:t>
            </w:r>
          </w:p>
        </w:tc>
        <w:tc>
          <w:tcPr>
            <w:tcW w:w="1808"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Termen de realizare</w:t>
            </w:r>
          </w:p>
        </w:tc>
      </w:tr>
      <w:tr w:rsidR="003D37F1" w:rsidTr="003D37F1">
        <w:trPr>
          <w:trHeight w:val="680"/>
        </w:trPr>
        <w:tc>
          <w:tcPr>
            <w:tcW w:w="1951" w:type="dxa"/>
            <w:vMerge w:val="restart"/>
            <w:tcBorders>
              <w:top w:val="single" w:sz="4" w:space="0" w:color="auto"/>
              <w:left w:val="single" w:sz="4" w:space="0" w:color="auto"/>
              <w:bottom w:val="single" w:sz="4" w:space="0" w:color="auto"/>
              <w:right w:val="single" w:sz="4" w:space="0" w:color="auto"/>
            </w:tcBorders>
            <w:hideMark/>
          </w:tcPr>
          <w:p w:rsidR="003D37F1" w:rsidRDefault="003D37F1">
            <w:pPr>
              <w:spacing w:line="480" w:lineRule="auto"/>
              <w:rPr>
                <w:lang w:val="ro-RO"/>
              </w:rPr>
            </w:pPr>
            <w:r>
              <w:rPr>
                <w:lang w:val="en-US"/>
              </w:rPr>
              <w:t>Infrastructura si baza materială suficientă şi capabilă să satisfacă nevoile educaţionale si sportive</w:t>
            </w:r>
            <w:r>
              <w:rPr>
                <w:lang w:val="ro-RO"/>
              </w:rPr>
              <w:t>, culturale</w:t>
            </w:r>
          </w:p>
        </w:tc>
        <w:tc>
          <w:tcPr>
            <w:tcW w:w="3969"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r>
              <w:rPr>
                <w:lang w:val="en-US"/>
              </w:rPr>
              <w:t xml:space="preserve">Reabilitarea şi/sau modernizarea stadionului sportiv din </w:t>
            </w:r>
            <w:r>
              <w:rPr>
                <w:lang w:val="ro-MO"/>
              </w:rPr>
              <w:t>satul Donici şi satul Camencea</w:t>
            </w:r>
            <w:r>
              <w:rPr>
                <w:lang w:val="en-US"/>
              </w:rPr>
              <w:t>.</w:t>
            </w:r>
          </w:p>
          <w:p w:rsidR="003D37F1" w:rsidRDefault="003D37F1">
            <w:pPr>
              <w:rPr>
                <w:lang w:val="en-US"/>
              </w:rPr>
            </w:pP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rPr>
                <w:lang w:val="ro-RO"/>
              </w:rPr>
            </w:pP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ro-MO"/>
              </w:rPr>
              <w:t>Amenajarea sălii</w:t>
            </w:r>
            <w:r>
              <w:rPr>
                <w:lang w:val="en-US"/>
              </w:rPr>
              <w:t xml:space="preserve"> sportive si dotarea cu echipament </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rPr>
                <w:lang w:val="ro-RO"/>
              </w:rPr>
            </w:pPr>
          </w:p>
        </w:tc>
        <w:tc>
          <w:tcPr>
            <w:tcW w:w="3969"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r>
              <w:rPr>
                <w:lang w:val="en-US"/>
              </w:rPr>
              <w:t xml:space="preserve">Modernizarea </w:t>
            </w:r>
            <w:r>
              <w:rPr>
                <w:lang w:val="ro-MO"/>
              </w:rPr>
              <w:t>terenului de joacă pentru copii</w:t>
            </w:r>
            <w:r>
              <w:rPr>
                <w:lang w:val="en-US"/>
              </w:rPr>
              <w:t xml:space="preserve"> în satul Donici şi satul Camencea</w:t>
            </w:r>
          </w:p>
          <w:p w:rsidR="003D37F1" w:rsidRDefault="003D37F1">
            <w:pPr>
              <w:rPr>
                <w:lang w:val="en-US"/>
              </w:rPr>
            </w:pP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1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rPr>
                <w:lang w:val="ro-RO"/>
              </w:rPr>
            </w:pP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ro-MO"/>
              </w:rPr>
            </w:pPr>
            <w:r>
              <w:rPr>
                <w:lang w:val="ro-MO"/>
              </w:rPr>
              <w:t xml:space="preserve">Amenajarea parcului sin satul Donici cu personaje din fabulele lui Alexandru Donici pentru atracţia turiştilor </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r>
              <w:rPr>
                <w:lang w:val="ro-MO"/>
              </w:rPr>
              <w:t>2021-2025</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1843"/>
        <w:gridCol w:w="1808"/>
      </w:tblGrid>
      <w:tr w:rsidR="003D37F1" w:rsidTr="003D37F1">
        <w:trPr>
          <w:trHeight w:val="587"/>
        </w:trPr>
        <w:tc>
          <w:tcPr>
            <w:tcW w:w="9571" w:type="dxa"/>
            <w:gridSpan w:val="4"/>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SANATATE SI ASISTENTA SOCIALA</w:t>
            </w:r>
          </w:p>
        </w:tc>
      </w:tr>
      <w:tr w:rsidR="003D37F1" w:rsidTr="003D37F1">
        <w:trPr>
          <w:trHeight w:val="695"/>
        </w:trPr>
        <w:tc>
          <w:tcPr>
            <w:tcW w:w="1951" w:type="dxa"/>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Obiectiv</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Acţiune</w:t>
            </w:r>
          </w:p>
        </w:tc>
        <w:tc>
          <w:tcPr>
            <w:tcW w:w="1843"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Valoare investiţie (lei)</w:t>
            </w:r>
          </w:p>
        </w:tc>
        <w:tc>
          <w:tcPr>
            <w:tcW w:w="1808"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Termen de realizare</w:t>
            </w:r>
          </w:p>
        </w:tc>
      </w:tr>
      <w:tr w:rsidR="003D37F1" w:rsidTr="003D37F1">
        <w:trPr>
          <w:trHeight w:val="2298"/>
        </w:trPr>
        <w:tc>
          <w:tcPr>
            <w:tcW w:w="1951" w:type="dxa"/>
            <w:tcBorders>
              <w:top w:val="single" w:sz="4" w:space="0" w:color="auto"/>
              <w:left w:val="single" w:sz="4" w:space="0" w:color="auto"/>
              <w:bottom w:val="single" w:sz="4" w:space="0" w:color="auto"/>
              <w:right w:val="single" w:sz="4" w:space="0" w:color="auto"/>
            </w:tcBorders>
            <w:hideMark/>
          </w:tcPr>
          <w:p w:rsidR="003D37F1" w:rsidRPr="0023743C" w:rsidRDefault="003D37F1">
            <w:pPr>
              <w:spacing w:line="480" w:lineRule="auto"/>
              <w:rPr>
                <w:lang w:val="en-US"/>
              </w:rPr>
            </w:pPr>
            <w:r w:rsidRPr="0023743C">
              <w:rPr>
                <w:lang w:val="en-US"/>
              </w:rPr>
              <w:lastRenderedPageBreak/>
              <w:t>Acces facil la servicii medicale de calitate, prompte si suficiente</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Menţinerea centrului de </w:t>
            </w:r>
            <w:r>
              <w:rPr>
                <w:lang w:val="ro-RO"/>
              </w:rPr>
              <w:t xml:space="preserve">Sănătate </w:t>
            </w:r>
            <w:r>
              <w:rPr>
                <w:lang w:val="en-US"/>
              </w:rPr>
              <w:t xml:space="preserve"> si personalului medical pentru imbunatatirea calitatii si comoditatii deservirii localnicilor.</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Pr="00A53A66" w:rsidRDefault="00A53A66">
            <w:pPr>
              <w:rPr>
                <w:lang w:val="en-US"/>
              </w:rPr>
            </w:pPr>
            <w:r>
              <w:rPr>
                <w:lang w:val="ro-MO"/>
              </w:rPr>
              <w:t>2021-2025</w:t>
            </w:r>
          </w:p>
        </w:tc>
      </w:tr>
      <w:tr w:rsidR="003D37F1" w:rsidTr="003D37F1">
        <w:trPr>
          <w:trHeight w:val="1551"/>
        </w:trPr>
        <w:tc>
          <w:tcPr>
            <w:tcW w:w="1951" w:type="dxa"/>
            <w:tcBorders>
              <w:top w:val="single" w:sz="4" w:space="0" w:color="auto"/>
              <w:left w:val="single" w:sz="4" w:space="0" w:color="auto"/>
              <w:bottom w:val="single" w:sz="4" w:space="0" w:color="auto"/>
              <w:right w:val="single" w:sz="4" w:space="0" w:color="auto"/>
            </w:tcBorders>
            <w:hideMark/>
          </w:tcPr>
          <w:p w:rsidR="003D37F1" w:rsidRDefault="003D37F1">
            <w:r>
              <w:t>Protectia sociala</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ro-RO"/>
              </w:rPr>
            </w:pPr>
            <w:r w:rsidRPr="0023743C">
              <w:rPr>
                <w:lang w:val="en-US"/>
              </w:rPr>
              <w:t>Crearea si instruirea unei echipe de voluntariat pentru activitate extinsa in satele comunei la mentinerea suportului de orice gen pentru  paturile vulnerabile.</w:t>
            </w:r>
          </w:p>
          <w:p w:rsidR="003D37F1" w:rsidRDefault="003D37F1">
            <w:pPr>
              <w:rPr>
                <w:lang w:val="ro-RO"/>
              </w:rPr>
            </w:pPr>
            <w:r>
              <w:rPr>
                <w:lang w:val="ro-RO"/>
              </w:rPr>
              <w:t>Funcţionarea cantinei sociale.</w:t>
            </w:r>
          </w:p>
        </w:tc>
        <w:tc>
          <w:tcPr>
            <w:tcW w:w="1843" w:type="dxa"/>
            <w:tcBorders>
              <w:top w:val="single" w:sz="4" w:space="0" w:color="auto"/>
              <w:left w:val="single" w:sz="4" w:space="0" w:color="auto"/>
              <w:bottom w:val="single" w:sz="4" w:space="0" w:color="auto"/>
              <w:right w:val="single" w:sz="4" w:space="0" w:color="auto"/>
            </w:tcBorders>
          </w:tcPr>
          <w:p w:rsidR="003D37F1" w:rsidRDefault="003D37F1"/>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1843"/>
        <w:gridCol w:w="1808"/>
      </w:tblGrid>
      <w:tr w:rsidR="003D37F1" w:rsidRPr="00DC1BC5" w:rsidTr="003D37F1">
        <w:trPr>
          <w:trHeight w:val="671"/>
        </w:trPr>
        <w:tc>
          <w:tcPr>
            <w:tcW w:w="9571" w:type="dxa"/>
            <w:gridSpan w:val="4"/>
            <w:tcBorders>
              <w:top w:val="single" w:sz="4" w:space="0" w:color="auto"/>
              <w:left w:val="single" w:sz="4" w:space="0" w:color="auto"/>
              <w:bottom w:val="single" w:sz="4" w:space="0" w:color="auto"/>
              <w:right w:val="single" w:sz="4" w:space="0" w:color="auto"/>
            </w:tcBorders>
            <w:hideMark/>
          </w:tcPr>
          <w:p w:rsidR="003D37F1" w:rsidRDefault="003D37F1">
            <w:pPr>
              <w:jc w:val="center"/>
              <w:rPr>
                <w:lang w:val="en-US"/>
              </w:rPr>
            </w:pPr>
            <w:r>
              <w:rPr>
                <w:b/>
                <w:lang w:val="en-US"/>
              </w:rPr>
              <w:t>DEZVOLTAREA MEDIULUI DE AFACERI PENTRU AGENTII ECONOMICI</w:t>
            </w:r>
          </w:p>
        </w:tc>
      </w:tr>
      <w:tr w:rsidR="003D37F1" w:rsidTr="003D37F1">
        <w:trPr>
          <w:trHeight w:val="681"/>
        </w:trPr>
        <w:tc>
          <w:tcPr>
            <w:tcW w:w="1951" w:type="dxa"/>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Obiectiv</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Acţiune</w:t>
            </w:r>
          </w:p>
        </w:tc>
        <w:tc>
          <w:tcPr>
            <w:tcW w:w="1843"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Valoare investiţie (lei)</w:t>
            </w:r>
          </w:p>
        </w:tc>
        <w:tc>
          <w:tcPr>
            <w:tcW w:w="1808"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Termen de realizare</w:t>
            </w:r>
          </w:p>
        </w:tc>
      </w:tr>
      <w:tr w:rsidR="003D37F1" w:rsidTr="003D37F1">
        <w:trPr>
          <w:trHeight w:val="1700"/>
        </w:trPr>
        <w:tc>
          <w:tcPr>
            <w:tcW w:w="1951" w:type="dxa"/>
            <w:tcBorders>
              <w:top w:val="single" w:sz="4" w:space="0" w:color="auto"/>
              <w:left w:val="single" w:sz="4" w:space="0" w:color="auto"/>
              <w:bottom w:val="single" w:sz="4" w:space="0" w:color="auto"/>
              <w:right w:val="single" w:sz="4" w:space="0" w:color="auto"/>
            </w:tcBorders>
            <w:hideMark/>
          </w:tcPr>
          <w:p w:rsidR="003D37F1" w:rsidRDefault="003D37F1">
            <w:pPr>
              <w:spacing w:line="480" w:lineRule="auto"/>
            </w:pPr>
            <w:r>
              <w:t>Stimularea agentilor economici</w:t>
            </w:r>
          </w:p>
        </w:tc>
        <w:tc>
          <w:tcPr>
            <w:tcW w:w="3969" w:type="dxa"/>
            <w:tcBorders>
              <w:top w:val="single" w:sz="4" w:space="0" w:color="auto"/>
              <w:left w:val="single" w:sz="4" w:space="0" w:color="auto"/>
              <w:bottom w:val="single" w:sz="4" w:space="0" w:color="auto"/>
              <w:right w:val="single" w:sz="4" w:space="0" w:color="auto"/>
            </w:tcBorders>
            <w:hideMark/>
          </w:tcPr>
          <w:p w:rsidR="003D37F1" w:rsidRPr="0023743C" w:rsidRDefault="003D37F1">
            <w:pPr>
              <w:rPr>
                <w:lang w:val="en-US"/>
              </w:rPr>
            </w:pPr>
            <w:r w:rsidRPr="0023743C">
              <w:rPr>
                <w:lang w:val="en-US"/>
              </w:rPr>
              <w:t>Asistenţa acordată agentilor economici în vederea întocmirii de proiecte viabile pentru dezvoltare si creare a locurilor de munca.</w:t>
            </w:r>
          </w:p>
        </w:tc>
        <w:tc>
          <w:tcPr>
            <w:tcW w:w="1843" w:type="dxa"/>
            <w:tcBorders>
              <w:top w:val="single" w:sz="4" w:space="0" w:color="auto"/>
              <w:left w:val="single" w:sz="4" w:space="0" w:color="auto"/>
              <w:bottom w:val="single" w:sz="4" w:space="0" w:color="auto"/>
              <w:right w:val="single" w:sz="4" w:space="0" w:color="auto"/>
            </w:tcBorders>
          </w:tcPr>
          <w:p w:rsidR="003D37F1" w:rsidRPr="0023743C"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1843"/>
        <w:gridCol w:w="1808"/>
      </w:tblGrid>
      <w:tr w:rsidR="003D37F1" w:rsidTr="003D37F1">
        <w:trPr>
          <w:trHeight w:val="631"/>
        </w:trPr>
        <w:tc>
          <w:tcPr>
            <w:tcW w:w="9571" w:type="dxa"/>
            <w:gridSpan w:val="4"/>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ADMINISTRAŢIE PUBLICĂ</w:t>
            </w:r>
          </w:p>
        </w:tc>
      </w:tr>
      <w:tr w:rsidR="003D37F1" w:rsidTr="003D37F1">
        <w:trPr>
          <w:trHeight w:val="555"/>
        </w:trPr>
        <w:tc>
          <w:tcPr>
            <w:tcW w:w="1951" w:type="dxa"/>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Obiectiv</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jc w:val="center"/>
              <w:rPr>
                <w:b/>
              </w:rPr>
            </w:pPr>
            <w:r>
              <w:rPr>
                <w:b/>
              </w:rPr>
              <w:t>Acţiune</w:t>
            </w:r>
          </w:p>
        </w:tc>
        <w:tc>
          <w:tcPr>
            <w:tcW w:w="1843"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Valoare investiţie (lei)</w:t>
            </w:r>
          </w:p>
        </w:tc>
        <w:tc>
          <w:tcPr>
            <w:tcW w:w="1808" w:type="dxa"/>
            <w:tcBorders>
              <w:top w:val="single" w:sz="4" w:space="0" w:color="auto"/>
              <w:left w:val="single" w:sz="4" w:space="0" w:color="auto"/>
              <w:bottom w:val="single" w:sz="4" w:space="0" w:color="auto"/>
              <w:right w:val="single" w:sz="4" w:space="0" w:color="auto"/>
            </w:tcBorders>
            <w:hideMark/>
          </w:tcPr>
          <w:p w:rsidR="003D37F1" w:rsidRDefault="003D37F1">
            <w:pPr>
              <w:rPr>
                <w:b/>
              </w:rPr>
            </w:pPr>
            <w:r>
              <w:rPr>
                <w:b/>
              </w:rPr>
              <w:t>Termen de realizare</w:t>
            </w:r>
          </w:p>
        </w:tc>
      </w:tr>
      <w:tr w:rsidR="003D37F1" w:rsidTr="003D37F1">
        <w:trPr>
          <w:trHeight w:val="825"/>
        </w:trPr>
        <w:tc>
          <w:tcPr>
            <w:tcW w:w="1951" w:type="dxa"/>
            <w:vMerge w:val="restart"/>
            <w:tcBorders>
              <w:top w:val="single" w:sz="4" w:space="0" w:color="auto"/>
              <w:left w:val="single" w:sz="4" w:space="0" w:color="auto"/>
              <w:bottom w:val="single" w:sz="4" w:space="0" w:color="auto"/>
              <w:right w:val="single" w:sz="4" w:space="0" w:color="auto"/>
            </w:tcBorders>
            <w:hideMark/>
          </w:tcPr>
          <w:p w:rsidR="003D37F1" w:rsidRPr="0023743C" w:rsidRDefault="003D37F1">
            <w:pPr>
              <w:spacing w:line="480" w:lineRule="auto"/>
              <w:rPr>
                <w:lang w:val="en-US"/>
              </w:rPr>
            </w:pPr>
            <w:r w:rsidRPr="0023743C">
              <w:rPr>
                <w:lang w:val="en-US"/>
              </w:rPr>
              <w:t xml:space="preserve">Stoparea creşterii volumului de </w:t>
            </w:r>
            <w:r w:rsidRPr="0023743C">
              <w:rPr>
                <w:lang w:val="en-US"/>
              </w:rPr>
              <w:lastRenderedPageBreak/>
              <w:t>cheltuieli</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ro-RO"/>
              </w:rPr>
            </w:pPr>
            <w:r>
              <w:rPr>
                <w:lang w:val="en-US"/>
              </w:rPr>
              <w:lastRenderedPageBreak/>
              <w:t xml:space="preserve"> Reducerea numărului de personal angajat în institutia Administratiei Publice, acolo unde este cazul;</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r>
              <w:rPr>
                <w:lang w:val="ro-MO"/>
              </w:rPr>
              <w:t>2021-2025</w:t>
            </w:r>
          </w:p>
        </w:tc>
      </w:tr>
      <w:tr w:rsidR="003D37F1" w:rsidTr="003D37F1">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37F1" w:rsidRDefault="003D37F1">
            <w:pPr>
              <w:spacing w:after="0" w:line="240" w:lineRule="auto"/>
            </w:pPr>
          </w:p>
        </w:tc>
        <w:tc>
          <w:tcPr>
            <w:tcW w:w="3969"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p w:rsidR="003D37F1" w:rsidRDefault="003D37F1">
            <w:pPr>
              <w:rPr>
                <w:lang w:val="en-US"/>
              </w:rPr>
            </w:pPr>
            <w:r>
              <w:rPr>
                <w:lang w:val="en-US"/>
              </w:rPr>
              <w:t>Instalarea sistemului de securitate prin contract cu Paza de Stat la cladirele din subordenea Primariei.</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1956"/>
        </w:trPr>
        <w:tc>
          <w:tcPr>
            <w:tcW w:w="1951" w:type="dxa"/>
            <w:tcBorders>
              <w:top w:val="single" w:sz="4" w:space="0" w:color="auto"/>
              <w:left w:val="single" w:sz="4" w:space="0" w:color="auto"/>
              <w:bottom w:val="single" w:sz="4" w:space="0" w:color="auto"/>
              <w:right w:val="single" w:sz="4" w:space="0" w:color="auto"/>
            </w:tcBorders>
            <w:hideMark/>
          </w:tcPr>
          <w:p w:rsidR="003D37F1" w:rsidRDefault="003D37F1">
            <w:pPr>
              <w:spacing w:line="360" w:lineRule="auto"/>
            </w:pPr>
            <w:r>
              <w:lastRenderedPageBreak/>
              <w:t>Imbunatatirea imaginei institutiei administrative</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Modernizarea sistemei de încălzire prin conectare la conducta de gaze naturale</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r w:rsidR="003D37F1" w:rsidTr="003D37F1">
        <w:trPr>
          <w:trHeight w:val="1956"/>
        </w:trPr>
        <w:tc>
          <w:tcPr>
            <w:tcW w:w="1951" w:type="dxa"/>
            <w:tcBorders>
              <w:top w:val="single" w:sz="4" w:space="0" w:color="auto"/>
              <w:left w:val="single" w:sz="4" w:space="0" w:color="auto"/>
              <w:bottom w:val="single" w:sz="4" w:space="0" w:color="auto"/>
              <w:right w:val="single" w:sz="4" w:space="0" w:color="auto"/>
            </w:tcBorders>
            <w:hideMark/>
          </w:tcPr>
          <w:p w:rsidR="003D37F1" w:rsidRDefault="00A64B86">
            <w:pPr>
              <w:spacing w:line="360" w:lineRule="auto"/>
              <w:rPr>
                <w:lang w:val="ro-RO"/>
              </w:rPr>
            </w:pPr>
            <w:r>
              <w:rPr>
                <w:lang w:val="ro-RO"/>
              </w:rPr>
              <w:t>Înfrăţiri</w:t>
            </w:r>
            <w:r w:rsidR="003D37F1">
              <w:rPr>
                <w:lang w:val="ro-RO"/>
              </w:rPr>
              <w:t xml:space="preserve"> şi parteneriat cu comunele  din ţările vecine</w:t>
            </w:r>
          </w:p>
        </w:tc>
        <w:tc>
          <w:tcPr>
            <w:tcW w:w="3969" w:type="dxa"/>
            <w:tcBorders>
              <w:top w:val="single" w:sz="4" w:space="0" w:color="auto"/>
              <w:left w:val="single" w:sz="4" w:space="0" w:color="auto"/>
              <w:bottom w:val="single" w:sz="4" w:space="0" w:color="auto"/>
              <w:right w:val="single" w:sz="4" w:space="0" w:color="auto"/>
            </w:tcBorders>
            <w:hideMark/>
          </w:tcPr>
          <w:p w:rsidR="003D37F1" w:rsidRDefault="003D37F1">
            <w:pPr>
              <w:rPr>
                <w:lang w:val="ro-RO"/>
              </w:rPr>
            </w:pPr>
            <w:r>
              <w:rPr>
                <w:lang w:val="ro-RO"/>
              </w:rPr>
              <w:t>Cooperare amiabilă pentru preluarea experienţei în dezvoltarea rurală.</w:t>
            </w:r>
          </w:p>
          <w:p w:rsidR="003D37F1" w:rsidRDefault="003D37F1">
            <w:pPr>
              <w:rPr>
                <w:lang w:val="ro-RO"/>
              </w:rPr>
            </w:pPr>
            <w:r>
              <w:rPr>
                <w:lang w:val="ro-RO"/>
              </w:rPr>
              <w:t>Atragera proiectelor de parteneriat.</w:t>
            </w:r>
          </w:p>
        </w:tc>
        <w:tc>
          <w:tcPr>
            <w:tcW w:w="1843"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c>
          <w:tcPr>
            <w:tcW w:w="1808" w:type="dxa"/>
            <w:tcBorders>
              <w:top w:val="single" w:sz="4" w:space="0" w:color="auto"/>
              <w:left w:val="single" w:sz="4" w:space="0" w:color="auto"/>
              <w:bottom w:val="single" w:sz="4" w:space="0" w:color="auto"/>
              <w:right w:val="single" w:sz="4" w:space="0" w:color="auto"/>
            </w:tcBorders>
            <w:hideMark/>
          </w:tcPr>
          <w:p w:rsidR="003D37F1" w:rsidRDefault="00A53A66">
            <w:pPr>
              <w:rPr>
                <w:lang w:val="en-US"/>
              </w:rPr>
            </w:pPr>
            <w:r>
              <w:rPr>
                <w:lang w:val="ro-MO"/>
              </w:rPr>
              <w:t>2021-2025</w:t>
            </w:r>
          </w:p>
        </w:tc>
      </w:tr>
    </w:tbl>
    <w:p w:rsidR="003D37F1" w:rsidRDefault="003D37F1" w:rsidP="003D37F1">
      <w:pPr>
        <w:rPr>
          <w:lang w:val="en-US"/>
        </w:rPr>
      </w:pPr>
    </w:p>
    <w:p w:rsidR="003D37F1" w:rsidRDefault="003D37F1" w:rsidP="003D37F1">
      <w:pPr>
        <w:pStyle w:val="Titlu1"/>
      </w:pPr>
      <w:r>
        <w:rPr>
          <w:lang w:val="en-US"/>
        </w:rPr>
        <w:t xml:space="preserve">                               </w:t>
      </w:r>
      <w:r>
        <w:t>VI.VIZIUNEA COMUNITARĂ</w:t>
      </w:r>
    </w:p>
    <w:p w:rsidR="003D37F1" w:rsidRDefault="003D37F1" w:rsidP="003D37F1">
      <w:pPr>
        <w:spacing w:after="0" w:line="240" w:lineRule="auto"/>
      </w:pPr>
    </w:p>
    <w:p w:rsidR="003D37F1" w:rsidRDefault="003D37F1" w:rsidP="003D37F1">
      <w:pPr>
        <w:spacing w:after="0" w:line="240" w:lineRule="auto"/>
        <w:jc w:val="both"/>
        <w:rPr>
          <w:lang w:val="en-US"/>
        </w:rPr>
      </w:pPr>
      <w:r>
        <w:rPr>
          <w:lang w:val="en-US"/>
        </w:rPr>
        <w:t xml:space="preserve">           Viziunea cetăţenilor comunei </w:t>
      </w:r>
      <w:r>
        <w:rPr>
          <w:lang w:val="ro-MO"/>
        </w:rPr>
        <w:t>Donici</w:t>
      </w:r>
      <w:r>
        <w:rPr>
          <w:lang w:val="en-US"/>
        </w:rPr>
        <w:t xml:space="preserve"> este în spiritul dezvoltării  din punct de vedere economic şi social, prin mai buna valorificare a resurselor locale, atragerea investiţiilor şi investitorilor, pastrarea  tradiţiilor, crearea/reabilitarea infrastructurilor de tip rural şi punerea în valoare a poziţionării geografice, în deplin respect faţă de mediul înconjurător.</w:t>
      </w:r>
    </w:p>
    <w:p w:rsidR="003D37F1" w:rsidRPr="0023743C" w:rsidRDefault="003D37F1" w:rsidP="003D37F1">
      <w:pPr>
        <w:spacing w:after="0" w:line="240" w:lineRule="auto"/>
        <w:jc w:val="both"/>
        <w:rPr>
          <w:lang w:val="en-US"/>
        </w:rPr>
      </w:pPr>
      <w:r>
        <w:rPr>
          <w:lang w:val="en-US"/>
        </w:rPr>
        <w:t xml:space="preserve">            </w:t>
      </w:r>
      <w:r w:rsidRPr="0023743C">
        <w:rPr>
          <w:lang w:val="en-US"/>
        </w:rPr>
        <w:t>Atât Strategia de Dezvoltare Locală, cât şi mecanismele instituţionale implicate în procesul de implementare trebuie să ţină cont de interesele comunităţii, care au fost exprimate prin intermediul sondajului de opinie şi se regăsesc în portofoliul de proiecte prioritare ale comunei.</w:t>
      </w:r>
    </w:p>
    <w:p w:rsidR="003D37F1" w:rsidRDefault="003D37F1" w:rsidP="003D37F1">
      <w:pPr>
        <w:spacing w:after="0" w:line="240" w:lineRule="auto"/>
        <w:jc w:val="both"/>
        <w:rPr>
          <w:lang w:val="en-US"/>
        </w:rPr>
      </w:pPr>
      <w:r>
        <w:rPr>
          <w:lang w:val="en-US"/>
        </w:rPr>
        <w:t xml:space="preserve">            Prin intermediul sondajului de opinie au fost aplicate  chestionare cetăţenilor comunei </w:t>
      </w:r>
      <w:r>
        <w:rPr>
          <w:lang w:val="ro-MO"/>
        </w:rPr>
        <w:t>Donici</w:t>
      </w:r>
      <w:r>
        <w:rPr>
          <w:lang w:val="en-US"/>
        </w:rPr>
        <w:t xml:space="preserve">  pentru a afla atitudinea locuitorilor cu privire la priorităţile de dezvo</w:t>
      </w:r>
      <w:r w:rsidR="00CA081A">
        <w:rPr>
          <w:lang w:val="en-US"/>
        </w:rPr>
        <w:t>ltare ale comunei pe următorii 5</w:t>
      </w:r>
      <w:r>
        <w:rPr>
          <w:lang w:val="en-US"/>
        </w:rPr>
        <w:t xml:space="preserve"> ani.</w:t>
      </w:r>
    </w:p>
    <w:p w:rsidR="003D37F1" w:rsidRDefault="003D37F1" w:rsidP="003D37F1">
      <w:pPr>
        <w:spacing w:after="0" w:line="240" w:lineRule="auto"/>
        <w:jc w:val="both"/>
        <w:rPr>
          <w:lang w:val="en-US"/>
        </w:rPr>
      </w:pPr>
    </w:p>
    <w:p w:rsidR="003D37F1" w:rsidRPr="0023743C" w:rsidRDefault="003D37F1" w:rsidP="003D37F1">
      <w:pPr>
        <w:spacing w:after="0" w:line="240" w:lineRule="auto"/>
        <w:jc w:val="both"/>
        <w:rPr>
          <w:lang w:val="en-US"/>
        </w:rPr>
      </w:pPr>
      <w:r w:rsidRPr="0023743C">
        <w:rPr>
          <w:lang w:val="en-US"/>
        </w:rPr>
        <w:t>Rezultatele chestionarului privind Strategia de Dezvoltare Locală sunt expuse mai jos:</w:t>
      </w:r>
    </w:p>
    <w:p w:rsidR="003D37F1" w:rsidRPr="00A53A66" w:rsidRDefault="003D37F1" w:rsidP="003D37F1">
      <w:pPr>
        <w:spacing w:after="0" w:line="240" w:lineRule="auto"/>
        <w:jc w:val="both"/>
        <w:rPr>
          <w:lang w:val="en-US"/>
        </w:rPr>
      </w:pPr>
      <w:r w:rsidRPr="00A53A66">
        <w:rPr>
          <w:lang w:val="en-US"/>
        </w:rPr>
        <w:t xml:space="preserve">Au fost interviati </w:t>
      </w:r>
      <w:r w:rsidRPr="00A53A66">
        <w:rPr>
          <w:b/>
          <w:lang w:val="en-US"/>
        </w:rPr>
        <w:t>121</w:t>
      </w:r>
      <w:r w:rsidRPr="00A53A66">
        <w:rPr>
          <w:lang w:val="en-US"/>
        </w:rPr>
        <w:t xml:space="preserve"> localnici,din toate trei sate,de diferite virste,cu diferite activitati.</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851"/>
        <w:gridCol w:w="992"/>
        <w:gridCol w:w="1134"/>
        <w:gridCol w:w="992"/>
        <w:gridCol w:w="567"/>
      </w:tblGrid>
      <w:tr w:rsidR="003D37F1" w:rsidRPr="00A53A66" w:rsidTr="003D37F1">
        <w:trPr>
          <w:trHeight w:val="940"/>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ind w:left="-108"/>
              <w:rPr>
                <w:b/>
                <w:sz w:val="18"/>
                <w:szCs w:val="18"/>
                <w:lang w:val="en-US"/>
              </w:rPr>
            </w:pPr>
            <w:r w:rsidRPr="00A53A66">
              <w:rPr>
                <w:b/>
                <w:sz w:val="18"/>
                <w:szCs w:val="18"/>
              </w:rPr>
              <w:t>Nr</w:t>
            </w:r>
            <w:r w:rsidRPr="00A53A66">
              <w:rPr>
                <w:b/>
                <w:sz w:val="18"/>
                <w:szCs w:val="18"/>
                <w:lang w:val="en-US"/>
              </w:rPr>
              <w:t>.d</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sz w:val="18"/>
                <w:szCs w:val="18"/>
              </w:rPr>
            </w:pPr>
            <w:r w:rsidRPr="00A53A66">
              <w:rPr>
                <w:b/>
                <w:sz w:val="18"/>
                <w:szCs w:val="18"/>
              </w:rPr>
              <w:t>Întrebarea</w:t>
            </w:r>
          </w:p>
        </w:tc>
        <w:tc>
          <w:tcPr>
            <w:tcW w:w="851"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sz w:val="18"/>
                <w:szCs w:val="18"/>
              </w:rPr>
            </w:pPr>
            <w:r w:rsidRPr="00A53A66">
              <w:rPr>
                <w:b/>
                <w:sz w:val="18"/>
                <w:szCs w:val="18"/>
              </w:rPr>
              <w:t>Foarte important</w:t>
            </w:r>
          </w:p>
        </w:tc>
        <w:tc>
          <w:tcPr>
            <w:tcW w:w="992"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sz w:val="18"/>
                <w:szCs w:val="18"/>
              </w:rPr>
            </w:pPr>
            <w:r w:rsidRPr="00A53A66">
              <w:rPr>
                <w:b/>
                <w:sz w:val="18"/>
                <w:szCs w:val="18"/>
              </w:rPr>
              <w:t>Important</w:t>
            </w:r>
          </w:p>
        </w:tc>
        <w:tc>
          <w:tcPr>
            <w:tcW w:w="1134"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sz w:val="18"/>
                <w:szCs w:val="18"/>
              </w:rPr>
            </w:pPr>
            <w:r w:rsidRPr="00A53A66">
              <w:rPr>
                <w:b/>
                <w:sz w:val="18"/>
                <w:szCs w:val="18"/>
              </w:rPr>
              <w:t>Puţin important</w:t>
            </w:r>
          </w:p>
        </w:tc>
        <w:tc>
          <w:tcPr>
            <w:tcW w:w="992"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sz w:val="18"/>
                <w:szCs w:val="18"/>
              </w:rPr>
            </w:pPr>
            <w:r w:rsidRPr="00A53A66">
              <w:rPr>
                <w:b/>
                <w:sz w:val="18"/>
                <w:szCs w:val="18"/>
              </w:rPr>
              <w:t>Lipsit de importanţă</w:t>
            </w:r>
          </w:p>
        </w:tc>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sz w:val="18"/>
                <w:szCs w:val="18"/>
              </w:rPr>
            </w:pPr>
            <w:bookmarkStart w:id="0" w:name="OLE_LINK1"/>
            <w:r w:rsidRPr="00A53A66">
              <w:rPr>
                <w:b/>
                <w:sz w:val="18"/>
                <w:szCs w:val="18"/>
              </w:rPr>
              <w:t>NR</w:t>
            </w:r>
            <w:bookmarkEnd w:id="0"/>
          </w:p>
        </w:tc>
      </w:tr>
      <w:tr w:rsidR="003D37F1" w:rsidRPr="00DC1BC5" w:rsidTr="0022660E">
        <w:trPr>
          <w:trHeight w:val="983"/>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r w:rsidRPr="00A53A66">
              <w:t>1</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en-US"/>
              </w:rPr>
            </w:pPr>
            <w:r w:rsidRPr="00A53A66">
              <w:rPr>
                <w:lang w:val="en-US"/>
              </w:rPr>
              <w:t xml:space="preserve">Cât de important consideraţi că este proiectul de </w:t>
            </w:r>
            <w:r w:rsidRPr="00A53A66">
              <w:rPr>
                <w:b/>
                <w:lang w:val="en-US"/>
              </w:rPr>
              <w:t>modernizare si reabilitarea drumurilor si podurilor</w:t>
            </w:r>
            <w:r w:rsidRPr="00A53A66">
              <w:rPr>
                <w:lang w:val="en-US"/>
              </w:rPr>
              <w:t xml:space="preserve"> din comuna pentru dezvoltarea comunei </w:t>
            </w:r>
            <w:r w:rsidRPr="00A53A66">
              <w:rPr>
                <w:lang w:val="ro-MO"/>
              </w:rPr>
              <w:t>Donici</w:t>
            </w:r>
            <w:r w:rsidRPr="00A53A66">
              <w:rPr>
                <w:lang w:val="en-US"/>
              </w:rPr>
              <w:t>.</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086"/>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lastRenderedPageBreak/>
              <w:t>3</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en-US"/>
              </w:rPr>
            </w:pPr>
            <w:r w:rsidRPr="00A53A66">
              <w:rPr>
                <w:lang w:val="en-US"/>
              </w:rPr>
              <w:t xml:space="preserve">Cât de important consideraţi că este proiectul de </w:t>
            </w:r>
            <w:r w:rsidRPr="00A53A66">
              <w:rPr>
                <w:b/>
                <w:lang w:val="en-US"/>
              </w:rPr>
              <w:t xml:space="preserve">modernizarea reţelei de alimentare cu apă şI canalizare  in satul </w:t>
            </w:r>
            <w:r w:rsidRPr="00A53A66">
              <w:rPr>
                <w:b/>
                <w:lang w:val="ro-MO"/>
              </w:rPr>
              <w:t>Camencea</w:t>
            </w:r>
            <w:r w:rsidRPr="00A53A66">
              <w:rPr>
                <w:b/>
                <w:lang w:val="en-US"/>
              </w:rPr>
              <w:t>.</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946"/>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4</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rsidP="00CA081A">
            <w:pPr>
              <w:rPr>
                <w:b/>
                <w:lang w:val="en-US"/>
              </w:rPr>
            </w:pPr>
            <w:r w:rsidRPr="00A53A66">
              <w:rPr>
                <w:lang w:val="en-US"/>
              </w:rPr>
              <w:t xml:space="preserve">Cât de important consideraţi că este proiectul de </w:t>
            </w:r>
            <w:r w:rsidRPr="00A53A66">
              <w:rPr>
                <w:b/>
                <w:lang w:val="en-US"/>
              </w:rPr>
              <w:t xml:space="preserve">lucrări de </w:t>
            </w:r>
            <w:r w:rsidR="00CA081A">
              <w:rPr>
                <w:b/>
                <w:lang w:val="en-US"/>
              </w:rPr>
              <w:t xml:space="preserve">modernizare </w:t>
            </w:r>
            <w:r w:rsidRPr="00A53A66">
              <w:rPr>
                <w:b/>
                <w:lang w:val="en-US"/>
              </w:rPr>
              <w:t xml:space="preserve"> a reţelei de iluminat public în comună</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982"/>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5</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en-US"/>
              </w:rPr>
              <w:t xml:space="preserve">Cât de important consideraţi că este proiectul </w:t>
            </w:r>
            <w:r w:rsidRPr="00A53A66">
              <w:rPr>
                <w:b/>
                <w:lang w:val="en-US"/>
              </w:rPr>
              <w:t xml:space="preserve">de realizare reţea de gaz in satul  </w:t>
            </w:r>
            <w:r w:rsidRPr="00A53A66">
              <w:rPr>
                <w:b/>
                <w:lang w:val="ro-MO"/>
              </w:rPr>
              <w:t>Pocşeşti</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698"/>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6</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en-US"/>
              </w:rPr>
            </w:pPr>
            <w:r w:rsidRPr="00A53A66">
              <w:rPr>
                <w:lang w:val="en-US"/>
              </w:rPr>
              <w:t xml:space="preserve">Cât de important consideraţi că este proiectul </w:t>
            </w:r>
            <w:r w:rsidRPr="00A53A66">
              <w:rPr>
                <w:b/>
                <w:lang w:val="en-US"/>
              </w:rPr>
              <w:t>procurarea unitatii de transport specializat cu echipament pentru o activitate mai rentabila a Gospodariei Comunale din comuna.</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000"/>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7</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en-US"/>
              </w:rPr>
            </w:pPr>
            <w:r w:rsidRPr="00A53A66">
              <w:rPr>
                <w:lang w:val="en-US"/>
              </w:rPr>
              <w:t xml:space="preserve">Cât de important consideraţi că este proiectul </w:t>
            </w:r>
            <w:r w:rsidRPr="00A53A66">
              <w:rPr>
                <w:b/>
                <w:lang w:val="en-US"/>
              </w:rPr>
              <w:t>ingradirea  platformei de gunoi pentru deseurile solide.</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427"/>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8</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lang w:val="en-US"/>
              </w:rPr>
            </w:pPr>
            <w:r w:rsidRPr="00A53A66">
              <w:rPr>
                <w:lang w:val="en-US"/>
              </w:rPr>
              <w:t xml:space="preserve">Cât de important consideraţi că este proiectul </w:t>
            </w:r>
            <w:r w:rsidRPr="00A53A66">
              <w:rPr>
                <w:b/>
                <w:lang w:val="en-US"/>
              </w:rPr>
              <w:t>intocmirea si incheierea contractului de colectare a deseurilor solide cu fiecare gospodarie din comuna.</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108"/>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9</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en-US"/>
              </w:rPr>
            </w:pPr>
            <w:r w:rsidRPr="00A53A66">
              <w:rPr>
                <w:lang w:val="en-US"/>
              </w:rPr>
              <w:t>Cât de important consideraţi că este proiectul</w:t>
            </w:r>
            <w:r w:rsidRPr="00A53A66">
              <w:rPr>
                <w:b/>
                <w:lang w:val="en-US"/>
              </w:rPr>
              <w:t xml:space="preserve"> amenajarea de spații verzi și locuri de joacă pentru copii</w:t>
            </w:r>
            <w:r w:rsidRPr="00A53A66">
              <w:rPr>
                <w:lang w:val="en-US"/>
              </w:rPr>
              <w:t>.</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827"/>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10</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lang w:val="en-US"/>
              </w:rPr>
            </w:pPr>
            <w:r w:rsidRPr="00A53A66">
              <w:rPr>
                <w:lang w:val="en-US"/>
              </w:rPr>
              <w:t>Cât de important consideraţi că este proiectul</w:t>
            </w:r>
            <w:r w:rsidRPr="00A53A66">
              <w:rPr>
                <w:b/>
                <w:lang w:val="en-US"/>
              </w:rPr>
              <w:t xml:space="preserve"> construcţia şi amenajarea  aleii pietonale în satul Camencea.</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980"/>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11</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lang w:val="en-US"/>
              </w:rPr>
            </w:pPr>
            <w:r w:rsidRPr="00A53A66">
              <w:rPr>
                <w:lang w:val="en-US"/>
              </w:rPr>
              <w:t>Cât de important consideraţi că este proiectul</w:t>
            </w:r>
            <w:r w:rsidRPr="00A53A66">
              <w:rPr>
                <w:b/>
                <w:lang w:val="en-US"/>
              </w:rPr>
              <w:t xml:space="preserve"> </w:t>
            </w:r>
            <w:r w:rsidRPr="00A53A66">
              <w:rPr>
                <w:b/>
                <w:lang w:val="ro-MO"/>
              </w:rPr>
              <w:t>amenajarea p</w:t>
            </w:r>
            <w:r w:rsidRPr="00A53A66">
              <w:rPr>
                <w:b/>
                <w:lang w:val="en-US"/>
              </w:rPr>
              <w:t>arcului din satul Donici</w:t>
            </w:r>
            <w:r w:rsidR="00CA081A">
              <w:rPr>
                <w:b/>
                <w:lang w:val="en-US"/>
              </w:rPr>
              <w:t xml:space="preserve"> cu personajele din fabulele lui A.Donici</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124"/>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12</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lang w:val="en-US"/>
              </w:rPr>
            </w:pPr>
            <w:r w:rsidRPr="00A53A66">
              <w:rPr>
                <w:lang w:val="en-US"/>
              </w:rPr>
              <w:t>Cât de important consideraţi că este proiectul</w:t>
            </w:r>
            <w:r w:rsidRPr="00A53A66">
              <w:rPr>
                <w:b/>
                <w:lang w:val="en-US"/>
              </w:rPr>
              <w:t xml:space="preserve"> reabilitarea şi/sau modernizarea stadioalelor din satele Donici şi Camencea.</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270"/>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lastRenderedPageBreak/>
              <w:t>13</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lang w:val="en-US"/>
              </w:rPr>
            </w:pPr>
            <w:r w:rsidRPr="00A53A66">
              <w:rPr>
                <w:lang w:val="en-US"/>
              </w:rPr>
              <w:t>Cât de important consideraţi că este proiectul</w:t>
            </w:r>
            <w:r w:rsidRPr="00A53A66">
              <w:rPr>
                <w:b/>
                <w:lang w:val="en-US"/>
              </w:rPr>
              <w:t xml:space="preserve"> amenajarea sălii sportive si dotarea cu echipament pe linga stadionul din satul Donici şi satul Camencea</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074"/>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14</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lang w:val="en-US"/>
              </w:rPr>
            </w:pPr>
            <w:r w:rsidRPr="00A53A66">
              <w:rPr>
                <w:lang w:val="en-US"/>
              </w:rPr>
              <w:t>Cât de important consideraţi că este proiectul</w:t>
            </w:r>
            <w:r w:rsidRPr="00A53A66">
              <w:rPr>
                <w:b/>
                <w:lang w:val="en-US"/>
              </w:rPr>
              <w:t xml:space="preserve"> lucrări de </w:t>
            </w:r>
            <w:r w:rsidRPr="00A53A66">
              <w:rPr>
                <w:b/>
                <w:lang w:val="ro-MO"/>
              </w:rPr>
              <w:t xml:space="preserve">reparaţie şi </w:t>
            </w:r>
            <w:r w:rsidRPr="00A53A66">
              <w:rPr>
                <w:b/>
                <w:lang w:val="en-US"/>
              </w:rPr>
              <w:t>modernizare la bisericile din comună.</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628"/>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15</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lang w:val="en-US"/>
              </w:rPr>
            </w:pPr>
            <w:r w:rsidRPr="00A53A66">
              <w:rPr>
                <w:lang w:val="en-US"/>
              </w:rPr>
              <w:t>Cât de important consideraţi că este proiectul</w:t>
            </w:r>
            <w:r w:rsidRPr="00A53A66">
              <w:rPr>
                <w:b/>
                <w:lang w:val="en-US"/>
              </w:rPr>
              <w:t xml:space="preserve"> mentinerea si dezvoltarea centrului de medicina si personalului medical pentru imbunatatirea calitatii si comoditatii deservirii </w:t>
            </w:r>
            <w:r w:rsidR="00CA081A">
              <w:rPr>
                <w:b/>
                <w:lang w:val="en-US"/>
              </w:rPr>
              <w:t xml:space="preserve">localnicilor în satele Donici </w:t>
            </w:r>
            <w:r w:rsidRPr="00A53A66">
              <w:rPr>
                <w:b/>
                <w:lang w:val="en-US"/>
              </w:rPr>
              <w:t xml:space="preserve"> Camencea</w:t>
            </w:r>
            <w:r w:rsidR="00CA081A">
              <w:rPr>
                <w:b/>
                <w:lang w:val="en-US"/>
              </w:rPr>
              <w:t xml:space="preserve"> şi Pocşeşti</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582"/>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16</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en-US"/>
              </w:rPr>
            </w:pPr>
            <w:r w:rsidRPr="00A53A66">
              <w:rPr>
                <w:lang w:val="en-US"/>
              </w:rPr>
              <w:t>Cât de important consideraţi că este proiectul</w:t>
            </w:r>
            <w:r w:rsidRPr="00A53A66">
              <w:rPr>
                <w:b/>
                <w:lang w:val="en-US"/>
              </w:rPr>
              <w:t xml:space="preserve"> crearea si instruirea unei echipe de voluntariat pentru activitate extinsa in satele comunei la mentinerea suportului de orice gen pentru  paturile vulnerabile.</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1676"/>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lang w:val="ro-MO"/>
              </w:rPr>
            </w:pPr>
            <w:r w:rsidRPr="00A53A66">
              <w:rPr>
                <w:lang w:val="ro-MO"/>
              </w:rPr>
              <w:t>17</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lang w:val="en-US"/>
              </w:rPr>
            </w:pPr>
            <w:r w:rsidRPr="00A53A66">
              <w:rPr>
                <w:lang w:val="en-US"/>
              </w:rPr>
              <w:t>Cât de important consideraţi că este proiectul</w:t>
            </w:r>
            <w:r w:rsidRPr="00A53A66">
              <w:rPr>
                <w:b/>
                <w:lang w:val="en-US"/>
              </w:rPr>
              <w:t xml:space="preserve"> asistenţa acordată agentilor economici în vederea întocmirii de proiecte viabile pentru dezvoltare si creare a locurilor de munca.</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r>
      <w:tr w:rsidR="003D37F1" w:rsidRPr="00DC1BC5" w:rsidTr="0022660E">
        <w:trPr>
          <w:trHeight w:val="987"/>
        </w:trPr>
        <w:tc>
          <w:tcPr>
            <w:tcW w:w="567" w:type="dxa"/>
            <w:tcBorders>
              <w:top w:val="single" w:sz="4" w:space="0" w:color="auto"/>
              <w:left w:val="single" w:sz="4" w:space="0" w:color="auto"/>
              <w:bottom w:val="single" w:sz="4" w:space="0" w:color="auto"/>
              <w:right w:val="single" w:sz="4" w:space="0" w:color="auto"/>
            </w:tcBorders>
            <w:hideMark/>
          </w:tcPr>
          <w:p w:rsidR="003D37F1" w:rsidRPr="00A53A66" w:rsidRDefault="003D37F1" w:rsidP="00CA081A">
            <w:pPr>
              <w:rPr>
                <w:lang w:val="ro-MO"/>
              </w:rPr>
            </w:pPr>
            <w:r w:rsidRPr="00A53A66">
              <w:rPr>
                <w:lang w:val="ro-MO"/>
              </w:rPr>
              <w:t>1</w:t>
            </w:r>
            <w:r w:rsidR="00CA081A">
              <w:rPr>
                <w:lang w:val="ro-MO"/>
              </w:rPr>
              <w:t>8</w:t>
            </w:r>
          </w:p>
        </w:tc>
        <w:tc>
          <w:tcPr>
            <w:tcW w:w="4678" w:type="dxa"/>
            <w:tcBorders>
              <w:top w:val="single" w:sz="4" w:space="0" w:color="auto"/>
              <w:left w:val="single" w:sz="4" w:space="0" w:color="auto"/>
              <w:bottom w:val="single" w:sz="4" w:space="0" w:color="auto"/>
              <w:right w:val="single" w:sz="4" w:space="0" w:color="auto"/>
            </w:tcBorders>
            <w:hideMark/>
          </w:tcPr>
          <w:p w:rsidR="003D37F1" w:rsidRPr="00A53A66" w:rsidRDefault="003D37F1">
            <w:pPr>
              <w:rPr>
                <w:b/>
                <w:lang w:val="en-US"/>
              </w:rPr>
            </w:pPr>
            <w:r w:rsidRPr="00A53A66">
              <w:rPr>
                <w:lang w:val="en-US"/>
              </w:rPr>
              <w:t>Cât de important consideraţi că este proiectul</w:t>
            </w:r>
            <w:r w:rsidRPr="00A53A66">
              <w:rPr>
                <w:b/>
                <w:lang w:val="en-US"/>
              </w:rPr>
              <w:t xml:space="preserve"> modernizarea prin conectarea la conducta de gaze a cladirilor  Administratiei Publice.</w:t>
            </w:r>
          </w:p>
        </w:tc>
        <w:tc>
          <w:tcPr>
            <w:tcW w:w="851"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1134"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992" w:type="dxa"/>
            <w:tcBorders>
              <w:top w:val="single" w:sz="4" w:space="0" w:color="auto"/>
              <w:left w:val="single" w:sz="4" w:space="0" w:color="auto"/>
              <w:bottom w:val="single" w:sz="4" w:space="0" w:color="auto"/>
              <w:right w:val="single" w:sz="4" w:space="0" w:color="auto"/>
            </w:tcBorders>
          </w:tcPr>
          <w:p w:rsidR="003D37F1" w:rsidRPr="00A53A66" w:rsidRDefault="003D37F1">
            <w:pPr>
              <w:rPr>
                <w:lang w:val="en-US"/>
              </w:rPr>
            </w:pPr>
          </w:p>
        </w:tc>
        <w:tc>
          <w:tcPr>
            <w:tcW w:w="567" w:type="dxa"/>
            <w:tcBorders>
              <w:top w:val="single" w:sz="4" w:space="0" w:color="auto"/>
              <w:left w:val="single" w:sz="4" w:space="0" w:color="auto"/>
              <w:bottom w:val="single" w:sz="4" w:space="0" w:color="auto"/>
              <w:right w:val="single" w:sz="4" w:space="0" w:color="auto"/>
            </w:tcBorders>
          </w:tcPr>
          <w:p w:rsidR="003D37F1" w:rsidRDefault="003D37F1">
            <w:pPr>
              <w:rPr>
                <w:lang w:val="en-US"/>
              </w:rPr>
            </w:pPr>
          </w:p>
        </w:tc>
      </w:tr>
    </w:tbl>
    <w:p w:rsidR="003D37F1" w:rsidRDefault="003D37F1" w:rsidP="003D37F1">
      <w:pPr>
        <w:rPr>
          <w:lang w:val="en-US"/>
        </w:rPr>
      </w:pPr>
    </w:p>
    <w:p w:rsidR="00C92BB9" w:rsidRDefault="00C92BB9" w:rsidP="003D37F1">
      <w:pPr>
        <w:pStyle w:val="Titlu1"/>
        <w:rPr>
          <w:color w:val="auto"/>
          <w:lang w:val="en-US"/>
        </w:rPr>
      </w:pPr>
    </w:p>
    <w:p w:rsidR="00C92BB9" w:rsidRDefault="00C92BB9" w:rsidP="003D37F1">
      <w:pPr>
        <w:pStyle w:val="Titlu1"/>
        <w:rPr>
          <w:color w:val="auto"/>
          <w:lang w:val="en-US"/>
        </w:rPr>
      </w:pPr>
    </w:p>
    <w:p w:rsidR="003D37F1" w:rsidRPr="0023743C" w:rsidRDefault="003D37F1" w:rsidP="003D37F1">
      <w:pPr>
        <w:pStyle w:val="Titlu1"/>
        <w:rPr>
          <w:color w:val="auto"/>
          <w:lang w:val="en-US"/>
        </w:rPr>
      </w:pPr>
      <w:r w:rsidRPr="0023743C">
        <w:rPr>
          <w:color w:val="auto"/>
          <w:lang w:val="en-US"/>
        </w:rPr>
        <w:t xml:space="preserve">VII. PORTOFOLIU DE PROIECTE PRIORITARE PENTRU PERIOADA                                                                         </w:t>
      </w:r>
    </w:p>
    <w:p w:rsidR="003D37F1" w:rsidRDefault="003D37F1" w:rsidP="003D37F1">
      <w:pPr>
        <w:pStyle w:val="Titlu1"/>
        <w:rPr>
          <w:color w:val="auto"/>
          <w:lang w:val="ro-MO"/>
        </w:rPr>
      </w:pPr>
      <w:r w:rsidRPr="0023743C">
        <w:rPr>
          <w:color w:val="auto"/>
          <w:lang w:val="en-US"/>
        </w:rPr>
        <w:t xml:space="preserve">                                                    </w:t>
      </w:r>
      <w:r w:rsidRPr="00BC2976">
        <w:rPr>
          <w:color w:val="auto"/>
          <w:lang w:val="en-US"/>
        </w:rPr>
        <w:t>202</w:t>
      </w:r>
      <w:r w:rsidR="0022660E">
        <w:rPr>
          <w:color w:val="auto"/>
          <w:lang w:val="en-US"/>
        </w:rPr>
        <w:t>1</w:t>
      </w:r>
      <w:r w:rsidRPr="00BC2976">
        <w:rPr>
          <w:color w:val="auto"/>
          <w:lang w:val="en-US"/>
        </w:rPr>
        <w:t>-202</w:t>
      </w:r>
      <w:r w:rsidR="0022660E">
        <w:rPr>
          <w:color w:val="auto"/>
          <w:lang w:val="ro-MO"/>
        </w:rPr>
        <w:t>5</w:t>
      </w:r>
    </w:p>
    <w:p w:rsidR="003D37F1" w:rsidRPr="00BC2976" w:rsidRDefault="003D37F1" w:rsidP="003D37F1">
      <w:pPr>
        <w:rPr>
          <w:lang w:val="en-US"/>
        </w:rPr>
      </w:pPr>
    </w:p>
    <w:p w:rsidR="003D37F1" w:rsidRDefault="003D37F1" w:rsidP="003D37F1">
      <w:pPr>
        <w:rPr>
          <w:b/>
          <w:lang w:val="ro-MO"/>
        </w:rPr>
      </w:pPr>
      <w:r w:rsidRPr="00BC2976">
        <w:rPr>
          <w:b/>
          <w:lang w:val="en-US"/>
        </w:rPr>
        <w:t xml:space="preserve">                                                            FIŞA PROIECTELOR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jc w:val="center"/>
              <w:rPr>
                <w:lang w:val="en-US"/>
              </w:rPr>
            </w:pPr>
            <w:r>
              <w:rPr>
                <w:b/>
                <w:sz w:val="28"/>
                <w:szCs w:val="28"/>
                <w:lang w:val="en-US"/>
              </w:rPr>
              <w:t>1.Construcţia   reţelei de alimentare cu apă in satul Camencea</w:t>
            </w:r>
            <w:r>
              <w:rPr>
                <w:b/>
                <w:lang w:val="en-US"/>
              </w:rPr>
              <w:t>.</w:t>
            </w:r>
          </w:p>
        </w:tc>
      </w:tr>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                                  LOCALIZAREA PROIECTULUI ŞI MANAGERUL DE PROIECT</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t>MANAGERUL DE PROIECT / SOLICITANT</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Consiliul Local al comunei 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REPUBLICA MOLDOVA</w:t>
            </w:r>
          </w:p>
          <w:p w:rsidR="003D37F1" w:rsidRDefault="003D37F1">
            <w:pPr>
              <w:spacing w:after="0"/>
              <w:rPr>
                <w:lang w:val="en-US"/>
              </w:rPr>
            </w:pPr>
            <w:r>
              <w:rPr>
                <w:lang w:val="en-US"/>
              </w:rPr>
              <w:t xml:space="preserve">REGIUNEA PROIECTULUI </w:t>
            </w:r>
          </w:p>
          <w:p w:rsidR="003D37F1" w:rsidRDefault="003D37F1">
            <w:pPr>
              <w:spacing w:after="0"/>
              <w:rPr>
                <w:lang w:val="en-US"/>
              </w:rPr>
            </w:pPr>
            <w:r>
              <w:rPr>
                <w:lang w:val="en-US"/>
              </w:rPr>
              <w:t>RAIONUL</w:t>
            </w:r>
          </w:p>
          <w:p w:rsidR="003D37F1" w:rsidRDefault="003D37F1">
            <w:pPr>
              <w:spacing w:after="0"/>
              <w:rPr>
                <w:lang w:val="en-US"/>
              </w:rPr>
            </w:pPr>
            <w:r>
              <w:rPr>
                <w:lang w:val="en-US"/>
              </w:rPr>
              <w:t>COMUNĂ</w:t>
            </w:r>
          </w:p>
        </w:tc>
        <w:tc>
          <w:tcPr>
            <w:tcW w:w="4786" w:type="dxa"/>
            <w:tcBorders>
              <w:top w:val="single" w:sz="4" w:space="0" w:color="auto"/>
              <w:left w:val="single" w:sz="4" w:space="0" w:color="auto"/>
              <w:bottom w:val="single" w:sz="4" w:space="0" w:color="auto"/>
              <w:right w:val="single" w:sz="4" w:space="0" w:color="auto"/>
            </w:tcBorders>
          </w:tcPr>
          <w:p w:rsidR="003D37F1" w:rsidRDefault="003D37F1">
            <w:pPr>
              <w:spacing w:after="0"/>
              <w:rPr>
                <w:lang w:val="en-US"/>
              </w:rPr>
            </w:pPr>
          </w:p>
          <w:p w:rsidR="003D37F1" w:rsidRDefault="003D37F1">
            <w:pPr>
              <w:spacing w:after="0"/>
              <w:rPr>
                <w:lang w:val="ro-MO"/>
              </w:rPr>
            </w:pPr>
            <w:r>
              <w:rPr>
                <w:lang w:val="ro-MO"/>
              </w:rPr>
              <w:t>Centru</w:t>
            </w:r>
          </w:p>
          <w:p w:rsidR="003D37F1" w:rsidRDefault="003D37F1">
            <w:pPr>
              <w:spacing w:after="0"/>
              <w:rPr>
                <w:lang w:val="ro-MO"/>
              </w:rPr>
            </w:pPr>
            <w:r>
              <w:rPr>
                <w:lang w:val="ro-MO"/>
              </w:rPr>
              <w:t>Orhei</w:t>
            </w:r>
          </w:p>
          <w:p w:rsidR="003D37F1" w:rsidRDefault="003D37F1">
            <w:pPr>
              <w:spacing w:after="0"/>
              <w:rPr>
                <w:lang w:val="ro-MO"/>
              </w:rPr>
            </w:pPr>
            <w:r>
              <w:rPr>
                <w:lang w:val="ro-MO"/>
              </w:rPr>
              <w:t>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VALOAREA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xml:space="preserve">16 mln.346 mii lei </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SURSE DE FINANŢARE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xml:space="preserve">Ministerul Mediului </w:t>
            </w:r>
          </w:p>
          <w:p w:rsidR="003D37F1" w:rsidRDefault="003D37F1">
            <w:pPr>
              <w:spacing w:after="0"/>
              <w:rPr>
                <w:lang w:val="en-US"/>
              </w:rPr>
            </w:pPr>
            <w:r>
              <w:rPr>
                <w:lang w:val="en-US"/>
              </w:rPr>
              <w:t>Contribuţia populaţiei</w:t>
            </w:r>
          </w:p>
        </w:tc>
      </w:tr>
      <w:tr w:rsidR="003D37F1"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b/>
                <w:lang w:val="en-US"/>
              </w:rPr>
              <w:t xml:space="preserve">                                                      </w:t>
            </w:r>
            <w:r>
              <w:rPr>
                <w:b/>
              </w:rPr>
              <w:t>DESCRIEREA PROIECTULUI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OBIECTIVE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Construcţia sistemei de apeduct şi canalizare în satul Camencea.</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REZULTATELE OBŢINUTE IN CAZ DE IMPLIMENTARE 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xml:space="preserve"> -scăderea factorilor de risc pentru sănătatea populaţiei; </w:t>
            </w:r>
          </w:p>
          <w:p w:rsidR="003D37F1" w:rsidRDefault="003D37F1">
            <w:pPr>
              <w:spacing w:after="0"/>
              <w:rPr>
                <w:lang w:val="en-US"/>
              </w:rPr>
            </w:pPr>
            <w:r>
              <w:rPr>
                <w:lang w:val="en-US"/>
              </w:rPr>
              <w:t>-evidenţa justa a consumului de apa in gospodarii</w:t>
            </w:r>
          </w:p>
          <w:p w:rsidR="003D37F1" w:rsidRDefault="003D37F1">
            <w:pPr>
              <w:spacing w:after="0"/>
              <w:rPr>
                <w:lang w:val="en-US"/>
              </w:rPr>
            </w:pPr>
            <w:r>
              <w:rPr>
                <w:lang w:val="en-US"/>
              </w:rPr>
              <w:t>-obiectivitate la consum - achitare</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pPr>
            <w:r>
              <w:t>POTENŢIALII BENEFICIARI AI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Locuitorii satului Camencea.</w:t>
            </w:r>
          </w:p>
          <w:p w:rsidR="003D37F1" w:rsidRDefault="003D37F1">
            <w:pPr>
              <w:spacing w:after="0"/>
              <w:rPr>
                <w:lang w:val="en-US"/>
              </w:rPr>
            </w:pPr>
            <w:r>
              <w:rPr>
                <w:lang w:val="en-US"/>
              </w:rPr>
              <w:t>Î.M Servicii comunale Donici.</w:t>
            </w:r>
          </w:p>
          <w:p w:rsidR="003D37F1" w:rsidRDefault="003D37F1">
            <w:pPr>
              <w:spacing w:after="0"/>
              <w:rPr>
                <w:lang w:val="en-US"/>
              </w:rPr>
            </w:pPr>
            <w:r>
              <w:rPr>
                <w:lang w:val="en-US"/>
              </w:rPr>
              <w:t>Instituţiile publice</w:t>
            </w:r>
          </w:p>
          <w:p w:rsidR="003D37F1" w:rsidRDefault="003D37F1">
            <w:pPr>
              <w:spacing w:after="0"/>
              <w:rPr>
                <w:lang w:val="en-US"/>
              </w:rPr>
            </w:pPr>
            <w:r>
              <w:rPr>
                <w:lang w:val="en-US"/>
              </w:rPr>
              <w:t>Agenţi economici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pPr>
            <w:r>
              <w:t>ACTIVITĂŢILE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jc w:val="both"/>
              <w:rPr>
                <w:lang w:val="en-US"/>
              </w:rPr>
            </w:pPr>
            <w:r>
              <w:rPr>
                <w:lang w:val="en-US"/>
              </w:rPr>
              <w:t xml:space="preserve">Contractarea proiectului </w:t>
            </w:r>
          </w:p>
          <w:p w:rsidR="003D37F1" w:rsidRDefault="003D37F1">
            <w:pPr>
              <w:spacing w:after="0"/>
              <w:jc w:val="both"/>
              <w:rPr>
                <w:lang w:val="en-US"/>
              </w:rPr>
            </w:pPr>
            <w:r>
              <w:rPr>
                <w:lang w:val="en-US"/>
              </w:rPr>
              <w:t>Monitorizare, evaluare, control</w:t>
            </w:r>
          </w:p>
          <w:p w:rsidR="003D37F1" w:rsidRDefault="003D37F1">
            <w:pPr>
              <w:rPr>
                <w:lang w:val="en-US"/>
              </w:rPr>
            </w:pPr>
            <w:r>
              <w:rPr>
                <w:lang w:val="en-US"/>
              </w:rPr>
              <w:lastRenderedPageBreak/>
              <w:t>Auditul proiectului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lastRenderedPageBreak/>
              <w:t>STADIUL DE MATURITATE AL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Idee : DA</w:t>
            </w:r>
          </w:p>
          <w:p w:rsidR="003D37F1" w:rsidRDefault="003D37F1">
            <w:pPr>
              <w:spacing w:after="0"/>
              <w:rPr>
                <w:lang w:val="en-US"/>
              </w:rPr>
            </w:pPr>
            <w:r>
              <w:rPr>
                <w:lang w:val="en-US"/>
              </w:rPr>
              <w:t>Proiect: In lucru</w:t>
            </w:r>
          </w:p>
          <w:p w:rsidR="003D37F1" w:rsidRDefault="003D37F1">
            <w:pPr>
              <w:spacing w:after="0"/>
              <w:rPr>
                <w:lang w:val="en-US"/>
              </w:rPr>
            </w:pPr>
            <w:r>
              <w:rPr>
                <w:lang w:val="en-US"/>
              </w:rPr>
              <w:t>Finantare: Nu</w:t>
            </w:r>
          </w:p>
          <w:p w:rsidR="003D37F1" w:rsidRDefault="003D37F1">
            <w:pPr>
              <w:rPr>
                <w:lang w:val="en-US"/>
              </w:rPr>
            </w:pPr>
            <w:r>
              <w:t>Executie: NU</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DURATA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Realizarea proiectului va depinde de posibilităţile de finanţare.</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JUSTIFICAREA NECESITĂŢII IMPLEMENTĂRII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Proiectul este cuprins ca obiectiv în Strategia de Dezvoltare Locală. De asemenea, în cadrul consultării opiniei publice realizate în procesul de elaborare a strategiei de dezvoltare locală, majoritatea populaţiei intervievate a răspuns că este foarte importantă construcţia sistemei de apeduct şi canalizare în satul Camencea.</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tcPr>
          <w:p w:rsidR="003D37F1" w:rsidRDefault="003D37F1">
            <w:pPr>
              <w:spacing w:after="0"/>
              <w:ind w:left="709"/>
              <w:jc w:val="center"/>
              <w:rPr>
                <w:b/>
                <w:sz w:val="28"/>
                <w:lang w:val="en-US"/>
              </w:rPr>
            </w:pPr>
            <w:r>
              <w:rPr>
                <w:b/>
                <w:sz w:val="28"/>
                <w:lang w:val="en-US"/>
              </w:rPr>
              <w:t>2.Achiziţionarea de vehicule şi echipament de deszăpezire , întreţinere  a spaţiilor verzi</w:t>
            </w:r>
          </w:p>
          <w:p w:rsidR="003D37F1" w:rsidRDefault="003D37F1">
            <w:pPr>
              <w:spacing w:after="0"/>
              <w:rPr>
                <w:b/>
                <w:sz w:val="28"/>
                <w:szCs w:val="28"/>
                <w:lang w:val="en-US"/>
              </w:rPr>
            </w:pPr>
          </w:p>
        </w:tc>
      </w:tr>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                             LOCALIZAREA PROIECTULUI ŞI MANAGERUL DE PROIECT</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t>MANAGERUL DE PROIECT / SOLICITANT</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Consiliul Local al comunei 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REPUBLICA MOLDOVA,REGIUNEA PROIECTULUI ,RAIONUL,COMUNĂ</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rPr>
                <w:lang w:val="ro-MO"/>
              </w:rPr>
            </w:pPr>
            <w:r>
              <w:rPr>
                <w:lang w:val="ro-MO"/>
              </w:rPr>
              <w:t xml:space="preserve">Centru </w:t>
            </w:r>
          </w:p>
          <w:p w:rsidR="003D37F1" w:rsidRDefault="003D37F1">
            <w:pPr>
              <w:spacing w:after="0" w:line="240" w:lineRule="auto"/>
              <w:rPr>
                <w:lang w:val="ro-MO"/>
              </w:rPr>
            </w:pPr>
            <w:r>
              <w:rPr>
                <w:lang w:val="ro-MO"/>
              </w:rPr>
              <w:t xml:space="preserve">Orhei </w:t>
            </w:r>
          </w:p>
          <w:p w:rsidR="003D37F1" w:rsidRDefault="003D37F1">
            <w:pPr>
              <w:spacing w:after="0" w:line="240" w:lineRule="auto"/>
              <w:rPr>
                <w:lang w:val="ro-MO"/>
              </w:rPr>
            </w:pPr>
            <w:r>
              <w:rPr>
                <w:lang w:val="ro-MO"/>
              </w:rPr>
              <w:t>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VALOAREA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SURSE DE FINANŢARE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buget local,</w:t>
            </w:r>
          </w:p>
          <w:p w:rsidR="003D37F1" w:rsidRDefault="003D37F1">
            <w:pPr>
              <w:spacing w:after="0"/>
              <w:rPr>
                <w:lang w:val="en-US"/>
              </w:rPr>
            </w:pPr>
            <w:r>
              <w:rPr>
                <w:lang w:val="en-US"/>
              </w:rPr>
              <w:t>proiecte</w:t>
            </w:r>
          </w:p>
        </w:tc>
      </w:tr>
      <w:tr w:rsidR="003D37F1"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jc w:val="center"/>
              <w:rPr>
                <w:lang w:val="en-US"/>
              </w:rPr>
            </w:pPr>
            <w:r>
              <w:rPr>
                <w:b/>
              </w:rPr>
              <w:t>DESCRIEREA PROIECTULUI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OBIECTIVE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xml:space="preserve"> Modernizarea colectării </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REZULTATELE OBŢINUTE IN CAZ DE IMPLIMENTARE 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rPr>
                <w:lang w:val="en-US"/>
              </w:rPr>
            </w:pPr>
            <w:r>
              <w:rPr>
                <w:lang w:val="en-US"/>
              </w:rPr>
              <w:t>Responsabilitatea dintre furnizor şi consummator pentru activitatea productivă.</w:t>
            </w:r>
          </w:p>
          <w:p w:rsidR="003D37F1" w:rsidRDefault="003D37F1">
            <w:pPr>
              <w:spacing w:after="0" w:line="240" w:lineRule="auto"/>
              <w:rPr>
                <w:lang w:val="en-US"/>
              </w:rPr>
            </w:pPr>
            <w:r>
              <w:rPr>
                <w:lang w:val="en-US"/>
              </w:rPr>
              <w:t>Protecţia mediului.</w:t>
            </w:r>
          </w:p>
          <w:p w:rsidR="003D37F1" w:rsidRDefault="003D37F1">
            <w:pPr>
              <w:spacing w:after="0" w:line="240" w:lineRule="auto"/>
              <w:rPr>
                <w:lang w:val="en-US"/>
              </w:rPr>
            </w:pPr>
            <w:r>
              <w:rPr>
                <w:lang w:val="en-US"/>
              </w:rPr>
              <w:t>Aspectul îngrijit al  comunei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POTENŢIALII BENEFICIARI AI PROIECTULUI</w:t>
            </w:r>
          </w:p>
        </w:tc>
        <w:tc>
          <w:tcPr>
            <w:tcW w:w="4786" w:type="dxa"/>
            <w:tcBorders>
              <w:top w:val="single" w:sz="4" w:space="0" w:color="auto"/>
              <w:left w:val="single" w:sz="4" w:space="0" w:color="auto"/>
              <w:bottom w:val="single" w:sz="4" w:space="0" w:color="auto"/>
              <w:right w:val="single" w:sz="4" w:space="0" w:color="auto"/>
            </w:tcBorders>
          </w:tcPr>
          <w:p w:rsidR="003D37F1" w:rsidRDefault="003D37F1">
            <w:pPr>
              <w:spacing w:after="0" w:line="240" w:lineRule="auto"/>
              <w:rPr>
                <w:lang w:val="en-US"/>
              </w:rPr>
            </w:pPr>
            <w:r>
              <w:rPr>
                <w:lang w:val="en-US"/>
              </w:rPr>
              <w:t>Consumatorii(localnicii)</w:t>
            </w:r>
          </w:p>
          <w:p w:rsidR="003D37F1" w:rsidRDefault="003D37F1">
            <w:pPr>
              <w:spacing w:after="0" w:line="240" w:lineRule="auto"/>
              <w:rPr>
                <w:lang w:val="en-US"/>
              </w:rPr>
            </w:pPr>
            <w:r>
              <w:rPr>
                <w:lang w:val="en-US"/>
              </w:rPr>
              <w:t>Furnizorii (ÎM Donici - Servicii)</w:t>
            </w:r>
          </w:p>
          <w:p w:rsidR="003D37F1" w:rsidRDefault="003D37F1">
            <w:pPr>
              <w:spacing w:after="0" w:line="240" w:lineRule="auto"/>
              <w:rPr>
                <w:lang w:val="en-US"/>
              </w:rPr>
            </w:pPr>
            <w:r>
              <w:rPr>
                <w:lang w:val="en-US"/>
              </w:rPr>
              <w:t>Agenţii economici</w:t>
            </w:r>
          </w:p>
          <w:p w:rsidR="003D37F1" w:rsidRDefault="003D37F1">
            <w:pPr>
              <w:spacing w:after="0" w:line="240" w:lineRule="auto"/>
              <w:rPr>
                <w:lang w:val="en-US"/>
              </w:rPr>
            </w:pPr>
            <w:r>
              <w:rPr>
                <w:lang w:val="en-US"/>
              </w:rPr>
              <w:t xml:space="preserve">Instituţiile </w:t>
            </w:r>
          </w:p>
          <w:p w:rsidR="003D37F1" w:rsidRDefault="003D37F1">
            <w:pPr>
              <w:spacing w:after="0" w:line="240" w:lineRule="auto"/>
              <w:rPr>
                <w:lang w:val="en-US"/>
              </w:rPr>
            </w:pPr>
            <w:r>
              <w:rPr>
                <w:lang w:val="en-US"/>
              </w:rPr>
              <w:lastRenderedPageBreak/>
              <w:t xml:space="preserve">Turiştii </w:t>
            </w:r>
          </w:p>
          <w:p w:rsidR="003D37F1" w:rsidRDefault="003D37F1">
            <w:pPr>
              <w:spacing w:after="0" w:line="240" w:lineRule="auto"/>
              <w:rPr>
                <w:lang w:val="en-US"/>
              </w:rPr>
            </w:pP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lastRenderedPageBreak/>
              <w:t>ACTIVITĂŢILE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jc w:val="both"/>
              <w:rPr>
                <w:lang w:val="en-US"/>
              </w:rPr>
            </w:pPr>
            <w:r>
              <w:rPr>
                <w:lang w:val="en-US"/>
              </w:rPr>
              <w:t xml:space="preserve">Realizarea studiului de fezabilitate </w:t>
            </w:r>
          </w:p>
          <w:p w:rsidR="003D37F1" w:rsidRDefault="001F3CAE">
            <w:pPr>
              <w:spacing w:after="0" w:line="240" w:lineRule="auto"/>
              <w:jc w:val="both"/>
              <w:rPr>
                <w:lang w:val="en-US"/>
              </w:rPr>
            </w:pPr>
            <w:r>
              <w:rPr>
                <w:lang w:val="en-US"/>
              </w:rPr>
              <w:t>Elaborarea proiectului te</w:t>
            </w:r>
            <w:r w:rsidR="003D37F1">
              <w:rPr>
                <w:lang w:val="en-US"/>
              </w:rPr>
              <w:t>hnic</w:t>
            </w:r>
          </w:p>
          <w:p w:rsidR="003D37F1" w:rsidRDefault="003D37F1">
            <w:pPr>
              <w:spacing w:after="0" w:line="240" w:lineRule="auto"/>
              <w:jc w:val="both"/>
              <w:rPr>
                <w:lang w:val="en-US"/>
              </w:rPr>
            </w:pPr>
            <w:r>
              <w:rPr>
                <w:lang w:val="en-US"/>
              </w:rPr>
              <w:t xml:space="preserve">Aprobarea începerii proiectului </w:t>
            </w:r>
          </w:p>
          <w:p w:rsidR="003D37F1" w:rsidRDefault="003D37F1">
            <w:pPr>
              <w:spacing w:after="0" w:line="240" w:lineRule="auto"/>
              <w:jc w:val="both"/>
              <w:rPr>
                <w:lang w:val="en-US"/>
              </w:rPr>
            </w:pPr>
            <w:r>
              <w:rPr>
                <w:lang w:val="en-US"/>
              </w:rPr>
              <w:t xml:space="preserve">Pregătirea şi depunerea cererii catre consiliu  Contractarea proiectului </w:t>
            </w:r>
          </w:p>
          <w:p w:rsidR="003D37F1" w:rsidRDefault="003D37F1">
            <w:pPr>
              <w:spacing w:after="0" w:line="240" w:lineRule="auto"/>
              <w:jc w:val="both"/>
              <w:rPr>
                <w:lang w:val="en-US"/>
              </w:rPr>
            </w:pPr>
            <w:r>
              <w:rPr>
                <w:lang w:val="en-US"/>
              </w:rPr>
              <w:t>Monitorizare, evaluare, control</w:t>
            </w:r>
          </w:p>
          <w:p w:rsidR="003D37F1" w:rsidRDefault="003D37F1">
            <w:pPr>
              <w:spacing w:line="240" w:lineRule="auto"/>
              <w:rPr>
                <w:lang w:val="en-US"/>
              </w:rPr>
            </w:pPr>
            <w:r>
              <w:rPr>
                <w:lang w:val="en-US"/>
              </w:rPr>
              <w:t>Auditul proiectului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STADIUL DE MATURITATE AL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Idee : DA</w:t>
            </w:r>
          </w:p>
          <w:p w:rsidR="003D37F1" w:rsidRDefault="003D37F1">
            <w:pPr>
              <w:spacing w:after="0"/>
              <w:rPr>
                <w:lang w:val="en-US"/>
              </w:rPr>
            </w:pPr>
            <w:r>
              <w:rPr>
                <w:lang w:val="en-US"/>
              </w:rPr>
              <w:t>Proiect: DA</w:t>
            </w:r>
          </w:p>
          <w:p w:rsidR="003D37F1" w:rsidRDefault="003D37F1">
            <w:pPr>
              <w:spacing w:after="0"/>
              <w:rPr>
                <w:lang w:val="en-US"/>
              </w:rPr>
            </w:pPr>
            <w:r>
              <w:rPr>
                <w:lang w:val="en-US"/>
              </w:rPr>
              <w:t>Finantare: NU</w:t>
            </w:r>
          </w:p>
          <w:p w:rsidR="003D37F1" w:rsidRDefault="003D37F1">
            <w:pPr>
              <w:rPr>
                <w:lang w:val="ro-MO"/>
              </w:rPr>
            </w:pPr>
            <w:r>
              <w:rPr>
                <w:lang w:val="en-US"/>
              </w:rPr>
              <w:t xml:space="preserve">Executie: </w:t>
            </w:r>
            <w:r>
              <w:rPr>
                <w:lang w:val="ro-MO"/>
              </w:rPr>
              <w:t>NU</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DURATA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 Decizia consiliului local.</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JUSTIFICAREA NECESITĂŢII IMPLEMENTĂRII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Contractul este cuprins ca obiectiv in Strategia de Dezvoltare Locală. De asemenea, in cadrul consultării opiniei publice realizate in procesul de elaborare a strategiei de dezvoltare locală, majoritatea populaţiei intervievate a răspuns ca este important petnru protecţia juridica dintre Furnizor – Cosumător, Cosumător- Furnizor</w:t>
            </w:r>
          </w:p>
        </w:tc>
      </w:tr>
    </w:tbl>
    <w:p w:rsidR="003D37F1" w:rsidRDefault="003D37F1" w:rsidP="003D37F1">
      <w:pPr>
        <w:rPr>
          <w:lang w:val="en-US"/>
        </w:rPr>
      </w:pPr>
    </w:p>
    <w:p w:rsidR="003D37F1" w:rsidRDefault="003D37F1" w:rsidP="003D37F1">
      <w:pPr>
        <w:rPr>
          <w:lang w:val="en-US"/>
        </w:rPr>
      </w:pPr>
    </w:p>
    <w:p w:rsidR="003D37F1" w:rsidRDefault="003D37F1" w:rsidP="003D37F1">
      <w:pPr>
        <w:rPr>
          <w:b/>
          <w:lang w:val="en-US"/>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gridCol w:w="15"/>
      </w:tblGrid>
      <w:tr w:rsidR="003D37F1" w:rsidRPr="00DC1BC5" w:rsidTr="003D37F1">
        <w:trPr>
          <w:trHeight w:val="444"/>
        </w:trPr>
        <w:tc>
          <w:tcPr>
            <w:tcW w:w="9586" w:type="dxa"/>
            <w:gridSpan w:val="3"/>
            <w:tcBorders>
              <w:top w:val="single" w:sz="4" w:space="0" w:color="auto"/>
              <w:left w:val="single" w:sz="4" w:space="0" w:color="auto"/>
              <w:bottom w:val="single" w:sz="4" w:space="0" w:color="auto"/>
              <w:right w:val="single" w:sz="4" w:space="0" w:color="auto"/>
            </w:tcBorders>
            <w:hideMark/>
          </w:tcPr>
          <w:p w:rsidR="003D37F1" w:rsidRDefault="003D37F1">
            <w:pPr>
              <w:jc w:val="center"/>
              <w:rPr>
                <w:b/>
                <w:lang w:val="en-US"/>
              </w:rPr>
            </w:pPr>
            <w:r>
              <w:rPr>
                <w:b/>
                <w:lang w:val="ro-MO"/>
              </w:rPr>
              <w:t>3</w:t>
            </w:r>
            <w:r>
              <w:rPr>
                <w:b/>
                <w:lang w:val="en-US"/>
              </w:rPr>
              <w:t>. MODERNIZAREA SI REABILITAREA DRUMURILOR  SI PODURILOR</w:t>
            </w:r>
          </w:p>
        </w:tc>
      </w:tr>
      <w:tr w:rsidR="003D37F1" w:rsidRPr="00DC1BC5" w:rsidTr="003D37F1">
        <w:trPr>
          <w:trHeight w:val="326"/>
        </w:trPr>
        <w:tc>
          <w:tcPr>
            <w:tcW w:w="9586" w:type="dxa"/>
            <w:gridSpan w:val="3"/>
            <w:tcBorders>
              <w:top w:val="single" w:sz="4" w:space="0" w:color="auto"/>
              <w:left w:val="single" w:sz="4" w:space="0" w:color="auto"/>
              <w:bottom w:val="single" w:sz="4" w:space="0" w:color="auto"/>
              <w:right w:val="single" w:sz="4" w:space="0" w:color="auto"/>
            </w:tcBorders>
            <w:hideMark/>
          </w:tcPr>
          <w:p w:rsidR="003D37F1" w:rsidRPr="003D37F1" w:rsidRDefault="003D37F1">
            <w:pPr>
              <w:jc w:val="center"/>
              <w:rPr>
                <w:lang w:val="en-US"/>
              </w:rPr>
            </w:pPr>
            <w:r w:rsidRPr="003D37F1">
              <w:rPr>
                <w:lang w:val="en-US"/>
              </w:rPr>
              <w:t>LOCALIZAREA PROIECTULUI ŞI MANAGERUL DE PROIECT</w:t>
            </w:r>
          </w:p>
        </w:tc>
      </w:tr>
      <w:tr w:rsidR="003D37F1" w:rsidRPr="00DC1BC5" w:rsidTr="003D37F1">
        <w:trPr>
          <w:gridAfter w:val="1"/>
          <w:wAfter w:w="15" w:type="dxa"/>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MANAGERUL DE PROIECT / SOLICITANT</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ro-MO"/>
              </w:rPr>
            </w:pPr>
            <w:r>
              <w:rPr>
                <w:lang w:val="en-US"/>
              </w:rPr>
              <w:t xml:space="preserve">Consiliul Local al comunei </w:t>
            </w:r>
            <w:r>
              <w:rPr>
                <w:lang w:val="ro-MO"/>
              </w:rPr>
              <w:t>Donici</w:t>
            </w:r>
          </w:p>
        </w:tc>
      </w:tr>
      <w:tr w:rsidR="003D37F1" w:rsidTr="003D37F1">
        <w:trPr>
          <w:gridAfter w:val="1"/>
          <w:wAfter w:w="15" w:type="dxa"/>
        </w:trPr>
        <w:tc>
          <w:tcPr>
            <w:tcW w:w="4785" w:type="dxa"/>
            <w:tcBorders>
              <w:top w:val="single" w:sz="4" w:space="0" w:color="auto"/>
              <w:left w:val="single" w:sz="4" w:space="0" w:color="auto"/>
              <w:bottom w:val="single" w:sz="4" w:space="0" w:color="auto"/>
              <w:right w:val="single" w:sz="4" w:space="0" w:color="auto"/>
            </w:tcBorders>
            <w:hideMark/>
          </w:tcPr>
          <w:p w:rsidR="003D37F1" w:rsidRPr="003D37F1" w:rsidRDefault="003D37F1">
            <w:pPr>
              <w:spacing w:after="0"/>
              <w:jc w:val="both"/>
              <w:rPr>
                <w:lang w:val="en-US"/>
              </w:rPr>
            </w:pPr>
            <w:r w:rsidRPr="003D37F1">
              <w:rPr>
                <w:lang w:val="en-US"/>
              </w:rPr>
              <w:t>REPUBLICA MOLDOVA</w:t>
            </w:r>
          </w:p>
          <w:p w:rsidR="003D37F1" w:rsidRPr="003D37F1" w:rsidRDefault="003D37F1">
            <w:pPr>
              <w:spacing w:after="0"/>
              <w:jc w:val="both"/>
              <w:rPr>
                <w:lang w:val="en-US"/>
              </w:rPr>
            </w:pPr>
            <w:r w:rsidRPr="003D37F1">
              <w:rPr>
                <w:lang w:val="en-US"/>
              </w:rPr>
              <w:t xml:space="preserve">REGIUNEA PROIECTULUI </w:t>
            </w:r>
          </w:p>
          <w:p w:rsidR="003D37F1" w:rsidRPr="003D37F1" w:rsidRDefault="003D37F1">
            <w:pPr>
              <w:spacing w:after="0"/>
              <w:jc w:val="both"/>
              <w:rPr>
                <w:lang w:val="en-US"/>
              </w:rPr>
            </w:pPr>
            <w:r w:rsidRPr="003D37F1">
              <w:rPr>
                <w:lang w:val="en-US"/>
              </w:rPr>
              <w:t>RAIONUL</w:t>
            </w:r>
          </w:p>
          <w:p w:rsidR="003D37F1" w:rsidRPr="003D37F1" w:rsidRDefault="003D37F1">
            <w:pPr>
              <w:spacing w:after="0"/>
              <w:jc w:val="both"/>
              <w:rPr>
                <w:lang w:val="en-US"/>
              </w:rPr>
            </w:pPr>
            <w:r w:rsidRPr="003D37F1">
              <w:rPr>
                <w:lang w:val="en-US"/>
              </w:rPr>
              <w:t>COMUNĂ</w:t>
            </w:r>
          </w:p>
        </w:tc>
        <w:tc>
          <w:tcPr>
            <w:tcW w:w="4786" w:type="dxa"/>
            <w:tcBorders>
              <w:top w:val="single" w:sz="4" w:space="0" w:color="auto"/>
              <w:left w:val="single" w:sz="4" w:space="0" w:color="auto"/>
              <w:bottom w:val="single" w:sz="4" w:space="0" w:color="auto"/>
              <w:right w:val="single" w:sz="4" w:space="0" w:color="auto"/>
            </w:tcBorders>
          </w:tcPr>
          <w:p w:rsidR="003D37F1" w:rsidRPr="003D37F1" w:rsidRDefault="003D37F1">
            <w:pPr>
              <w:spacing w:after="0"/>
              <w:rPr>
                <w:lang w:val="en-US"/>
              </w:rPr>
            </w:pPr>
          </w:p>
          <w:p w:rsidR="003D37F1" w:rsidRDefault="003D37F1">
            <w:pPr>
              <w:spacing w:after="0"/>
              <w:rPr>
                <w:lang w:val="ro-MO"/>
              </w:rPr>
            </w:pPr>
            <w:r>
              <w:rPr>
                <w:lang w:val="ro-MO"/>
              </w:rPr>
              <w:t>Centru</w:t>
            </w:r>
          </w:p>
          <w:p w:rsidR="003D37F1" w:rsidRDefault="003D37F1">
            <w:pPr>
              <w:spacing w:after="0"/>
              <w:rPr>
                <w:lang w:val="ro-MO"/>
              </w:rPr>
            </w:pPr>
            <w:r>
              <w:rPr>
                <w:lang w:val="ro-MO"/>
              </w:rPr>
              <w:t>Orhei</w:t>
            </w:r>
          </w:p>
          <w:p w:rsidR="003D37F1" w:rsidRDefault="003D37F1">
            <w:pPr>
              <w:spacing w:after="0"/>
              <w:rPr>
                <w:lang w:val="ro-MO"/>
              </w:rPr>
            </w:pPr>
            <w:r>
              <w:rPr>
                <w:lang w:val="ro-MO"/>
              </w:rPr>
              <w:t>Donici</w:t>
            </w:r>
          </w:p>
        </w:tc>
      </w:tr>
      <w:tr w:rsidR="003D37F1" w:rsidTr="003D37F1">
        <w:trPr>
          <w:gridAfter w:val="1"/>
          <w:wAfter w:w="15" w:type="dxa"/>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pPr>
            <w:r>
              <w:t>VALOAREA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pPr>
            <w:r>
              <w:t>-</w:t>
            </w:r>
          </w:p>
        </w:tc>
      </w:tr>
      <w:tr w:rsidR="003D37F1" w:rsidRPr="00DC1BC5" w:rsidTr="003D37F1">
        <w:trPr>
          <w:gridAfter w:val="1"/>
          <w:wAfter w:w="15" w:type="dxa"/>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pPr>
            <w:r>
              <w:t>SURSE DE FINANŢARE</w:t>
            </w:r>
          </w:p>
        </w:tc>
        <w:tc>
          <w:tcPr>
            <w:tcW w:w="4786" w:type="dxa"/>
            <w:tcBorders>
              <w:top w:val="single" w:sz="4" w:space="0" w:color="auto"/>
              <w:left w:val="single" w:sz="4" w:space="0" w:color="auto"/>
              <w:bottom w:val="single" w:sz="4" w:space="0" w:color="auto"/>
              <w:right w:val="single" w:sz="4" w:space="0" w:color="auto"/>
            </w:tcBorders>
            <w:hideMark/>
          </w:tcPr>
          <w:p w:rsidR="003D37F1" w:rsidRPr="003D37F1" w:rsidRDefault="003D37F1">
            <w:pPr>
              <w:spacing w:after="0"/>
              <w:rPr>
                <w:lang w:val="en-US"/>
              </w:rPr>
            </w:pPr>
            <w:r w:rsidRPr="003D37F1">
              <w:rPr>
                <w:lang w:val="en-US"/>
              </w:rPr>
              <w:t>buget local</w:t>
            </w:r>
          </w:p>
          <w:p w:rsidR="003D37F1" w:rsidRPr="003D37F1" w:rsidRDefault="003D37F1">
            <w:pPr>
              <w:spacing w:after="0"/>
              <w:rPr>
                <w:lang w:val="en-US"/>
              </w:rPr>
            </w:pPr>
            <w:r w:rsidRPr="003D37F1">
              <w:rPr>
                <w:lang w:val="en-US"/>
              </w:rPr>
              <w:t>buget de stat</w:t>
            </w:r>
          </w:p>
          <w:p w:rsidR="003D37F1" w:rsidRPr="003D37F1" w:rsidRDefault="003D37F1">
            <w:pPr>
              <w:spacing w:after="0"/>
              <w:rPr>
                <w:lang w:val="en-US"/>
              </w:rPr>
            </w:pPr>
            <w:r w:rsidRPr="003D37F1">
              <w:rPr>
                <w:lang w:val="en-US"/>
              </w:rPr>
              <w:t>parteneriate</w:t>
            </w:r>
          </w:p>
        </w:tc>
      </w:tr>
      <w:tr w:rsidR="003D37F1" w:rsidTr="003D37F1">
        <w:trPr>
          <w:gridAfter w:val="1"/>
          <w:wAfter w:w="15" w:type="dxa"/>
        </w:trPr>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spacing w:after="0"/>
              <w:jc w:val="center"/>
              <w:rPr>
                <w:b/>
              </w:rPr>
            </w:pPr>
            <w:r>
              <w:rPr>
                <w:b/>
              </w:rPr>
              <w:t>DESCRIEREA PROIECTULUI</w:t>
            </w:r>
          </w:p>
        </w:tc>
      </w:tr>
      <w:tr w:rsidR="003D37F1" w:rsidTr="003D37F1">
        <w:trPr>
          <w:gridAfter w:val="1"/>
          <w:wAfter w:w="15" w:type="dxa"/>
          <w:trHeight w:val="1802"/>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lastRenderedPageBreak/>
              <w:t>OBIECTIVE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Modernizarea</w:t>
            </w:r>
            <w:r>
              <w:t xml:space="preserve"> </w:t>
            </w:r>
            <w:r>
              <w:rPr>
                <w:lang w:val="en-US"/>
              </w:rPr>
              <w:t>drumurilor</w:t>
            </w:r>
            <w:r>
              <w:t xml:space="preserve"> </w:t>
            </w:r>
            <w:r>
              <w:rPr>
                <w:lang w:val="en-US"/>
              </w:rPr>
              <w:t>comunale</w:t>
            </w:r>
            <w:r>
              <w:t>,</w:t>
            </w:r>
            <w:r>
              <w:rPr>
                <w:lang w:val="en-US"/>
              </w:rPr>
              <w:t>podurilor</w:t>
            </w:r>
            <w:r>
              <w:t xml:space="preserve"> ş</w:t>
            </w:r>
            <w:r>
              <w:rPr>
                <w:lang w:val="en-US"/>
              </w:rPr>
              <w:t>i</w:t>
            </w:r>
            <w:r>
              <w:t xml:space="preserve"> </w:t>
            </w:r>
            <w:r>
              <w:rPr>
                <w:lang w:val="en-US"/>
              </w:rPr>
              <w:t>pode</w:t>
            </w:r>
            <w:r>
              <w:t>ţ</w:t>
            </w:r>
            <w:r>
              <w:rPr>
                <w:lang w:val="en-US"/>
              </w:rPr>
              <w:t>elor</w:t>
            </w:r>
            <w:r>
              <w:t xml:space="preserve">  </w:t>
            </w:r>
            <w:r>
              <w:rPr>
                <w:lang w:val="en-US"/>
              </w:rPr>
              <w:t>va</w:t>
            </w:r>
            <w:r>
              <w:t xml:space="preserve"> </w:t>
            </w:r>
            <w:r>
              <w:rPr>
                <w:lang w:val="en-US"/>
              </w:rPr>
              <w:t>avea</w:t>
            </w:r>
            <w:r>
              <w:t xml:space="preserve"> </w:t>
            </w:r>
            <w:r>
              <w:rPr>
                <w:lang w:val="en-US"/>
              </w:rPr>
              <w:t>efecte</w:t>
            </w:r>
            <w:r>
              <w:t xml:space="preserve"> </w:t>
            </w:r>
            <w:r>
              <w:rPr>
                <w:lang w:val="en-US"/>
              </w:rPr>
              <w:t>benefice</w:t>
            </w:r>
            <w:r>
              <w:t xml:space="preserve"> </w:t>
            </w:r>
            <w:r>
              <w:rPr>
                <w:lang w:val="en-US"/>
              </w:rPr>
              <w:t>asupra</w:t>
            </w:r>
            <w:r>
              <w:t xml:space="preserve"> </w:t>
            </w:r>
            <w:r>
              <w:rPr>
                <w:lang w:val="en-US"/>
              </w:rPr>
              <w:t>comodita</w:t>
            </w:r>
            <w:r>
              <w:rPr>
                <w:lang w:val="ro-MO"/>
              </w:rPr>
              <w:t>ţ</w:t>
            </w:r>
            <w:r>
              <w:rPr>
                <w:lang w:val="en-US"/>
              </w:rPr>
              <w:t>ii</w:t>
            </w:r>
            <w:r>
              <w:t xml:space="preserve"> </w:t>
            </w:r>
            <w:r>
              <w:rPr>
                <w:lang w:val="en-US"/>
              </w:rPr>
              <w:t>localnicilor</w:t>
            </w:r>
            <w:r>
              <w:t xml:space="preserve">, </w:t>
            </w:r>
            <w:r>
              <w:rPr>
                <w:lang w:val="en-US"/>
              </w:rPr>
              <w:t>dezvolt</w:t>
            </w:r>
            <w:r>
              <w:t>ă</w:t>
            </w:r>
            <w:r>
              <w:rPr>
                <w:lang w:val="en-US"/>
              </w:rPr>
              <w:t>rii</w:t>
            </w:r>
            <w:r>
              <w:t xml:space="preserve"> </w:t>
            </w:r>
            <w:r>
              <w:rPr>
                <w:lang w:val="en-US"/>
              </w:rPr>
              <w:t>circulatiei</w:t>
            </w:r>
            <w:r>
              <w:t xml:space="preserve"> </w:t>
            </w:r>
            <w:r>
              <w:rPr>
                <w:lang w:val="en-US"/>
              </w:rPr>
              <w:t>transportului</w:t>
            </w:r>
            <w:r>
              <w:t xml:space="preserve"> </w:t>
            </w:r>
            <w:r>
              <w:rPr>
                <w:lang w:val="en-US"/>
              </w:rPr>
              <w:t>public</w:t>
            </w:r>
            <w:r>
              <w:t xml:space="preserve"> ,î</w:t>
            </w:r>
            <w:r>
              <w:rPr>
                <w:lang w:val="en-US"/>
              </w:rPr>
              <w:t>mbun</w:t>
            </w:r>
            <w:r>
              <w:t>ă</w:t>
            </w:r>
            <w:r>
              <w:rPr>
                <w:lang w:val="en-US"/>
              </w:rPr>
              <w:t>t</w:t>
            </w:r>
            <w:r>
              <w:t>ăţ</w:t>
            </w:r>
            <w:r>
              <w:rPr>
                <w:lang w:val="en-US"/>
              </w:rPr>
              <w:t>irea</w:t>
            </w:r>
            <w:r>
              <w:t xml:space="preserve"> </w:t>
            </w:r>
            <w:r>
              <w:rPr>
                <w:lang w:val="en-US"/>
              </w:rPr>
              <w:t>leg</w:t>
            </w:r>
            <w:r>
              <w:t>ă</w:t>
            </w:r>
            <w:r>
              <w:rPr>
                <w:lang w:val="en-US"/>
              </w:rPr>
              <w:t>turilor</w:t>
            </w:r>
            <w:r>
              <w:t xml:space="preserve"> </w:t>
            </w:r>
            <w:r>
              <w:rPr>
                <w:lang w:val="en-US"/>
              </w:rPr>
              <w:t>rutiere</w:t>
            </w:r>
            <w:r>
              <w:t xml:space="preserve"> </w:t>
            </w:r>
            <w:r>
              <w:rPr>
                <w:lang w:val="en-US"/>
              </w:rPr>
              <w:t>cu</w:t>
            </w:r>
            <w:r>
              <w:t xml:space="preserve"> </w:t>
            </w:r>
            <w:r>
              <w:rPr>
                <w:lang w:val="en-US"/>
              </w:rPr>
              <w:t>satele</w:t>
            </w:r>
            <w:r>
              <w:t xml:space="preserve"> î</w:t>
            </w:r>
            <w:r>
              <w:rPr>
                <w:lang w:val="en-US"/>
              </w:rPr>
              <w:t>nvecinate</w:t>
            </w:r>
            <w:r>
              <w:t xml:space="preserve"> ş</w:t>
            </w:r>
            <w:r>
              <w:rPr>
                <w:lang w:val="en-US"/>
              </w:rPr>
              <w:t>i</w:t>
            </w:r>
            <w:r>
              <w:t xml:space="preserve"> </w:t>
            </w:r>
            <w:r>
              <w:rPr>
                <w:lang w:val="en-US"/>
              </w:rPr>
              <w:t>cu</w:t>
            </w:r>
            <w:r>
              <w:t xml:space="preserve"> </w:t>
            </w:r>
            <w:r>
              <w:rPr>
                <w:lang w:val="en-US"/>
              </w:rPr>
              <w:t>raionul</w:t>
            </w:r>
            <w:r>
              <w:t xml:space="preserve">. </w:t>
            </w:r>
            <w:r>
              <w:rPr>
                <w:lang w:val="en-US"/>
              </w:rPr>
              <w:t>Va deveni o zonă de interes pentru investitori.</w:t>
            </w:r>
          </w:p>
        </w:tc>
      </w:tr>
      <w:tr w:rsidR="003D37F1" w:rsidRPr="00DC1BC5" w:rsidTr="003D37F1">
        <w:trPr>
          <w:gridAfter w:val="1"/>
          <w:wAfter w:w="15" w:type="dxa"/>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REZULTATELE OBŢINUTE IN CAZ DE IMPLIMENTARE 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Pr="003D37F1" w:rsidRDefault="003D37F1">
            <w:pPr>
              <w:spacing w:after="0"/>
              <w:rPr>
                <w:lang w:val="en-US"/>
              </w:rPr>
            </w:pPr>
            <w:r w:rsidRPr="003D37F1">
              <w:rPr>
                <w:lang w:val="en-US"/>
              </w:rPr>
              <w:t>- Reabilitarea şi consolidarea reţelei de drumuri locale;</w:t>
            </w:r>
          </w:p>
          <w:p w:rsidR="003D37F1" w:rsidRPr="003D37F1" w:rsidRDefault="003D37F1">
            <w:pPr>
              <w:spacing w:after="0"/>
              <w:rPr>
                <w:lang w:val="en-US"/>
              </w:rPr>
            </w:pPr>
            <w:r w:rsidRPr="003D37F1">
              <w:rPr>
                <w:lang w:val="en-US"/>
              </w:rPr>
              <w:t xml:space="preserve"> - Accesul populaţiei la locuri de muncă, servicii medicale, educaţie, cultură, recreere;</w:t>
            </w:r>
          </w:p>
          <w:p w:rsidR="003D37F1" w:rsidRDefault="003D37F1">
            <w:pPr>
              <w:spacing w:after="0"/>
              <w:rPr>
                <w:lang w:val="en-US"/>
              </w:rPr>
            </w:pPr>
            <w:r>
              <w:rPr>
                <w:lang w:val="en-US"/>
              </w:rPr>
              <w:t xml:space="preserve"> - Protejarea gospodarielor pe  timp de inundatii prin reabilitarea podurilor</w:t>
            </w:r>
            <w:r>
              <w:rPr>
                <w:lang w:val="ro-MO"/>
              </w:rPr>
              <w:t>,construcţia tranşeelor de scurgere a apelor pluiviale</w:t>
            </w:r>
            <w:r>
              <w:rPr>
                <w:lang w:val="en-US"/>
              </w:rPr>
              <w:t xml:space="preserve">; </w:t>
            </w:r>
          </w:p>
          <w:p w:rsidR="003D37F1" w:rsidRDefault="003D37F1">
            <w:pPr>
              <w:spacing w:after="0"/>
              <w:rPr>
                <w:lang w:val="en-US"/>
              </w:rPr>
            </w:pPr>
            <w:r>
              <w:rPr>
                <w:lang w:val="en-US"/>
              </w:rPr>
              <w:t>- Imbunatatirea activitatilor a agen</w:t>
            </w:r>
            <w:r>
              <w:rPr>
                <w:lang w:val="ro-MO"/>
              </w:rPr>
              <w:t>ţ</w:t>
            </w:r>
            <w:r>
              <w:rPr>
                <w:lang w:val="en-US"/>
              </w:rPr>
              <w:t>ilor Economici din zona.</w:t>
            </w:r>
          </w:p>
        </w:tc>
      </w:tr>
      <w:tr w:rsidR="003D37F1" w:rsidRPr="00DC1BC5" w:rsidTr="003D37F1">
        <w:trPr>
          <w:gridAfter w:val="1"/>
          <w:wAfter w:w="15" w:type="dxa"/>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pPr>
            <w:r>
              <w:t>POTENŢIALII BENEFICIARI AI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ro-MO"/>
              </w:rPr>
            </w:pPr>
            <w:r w:rsidRPr="003D37F1">
              <w:rPr>
                <w:lang w:val="en-US"/>
              </w:rPr>
              <w:t xml:space="preserve">- locuitorii comunei </w:t>
            </w:r>
            <w:r>
              <w:rPr>
                <w:lang w:val="ro-MO"/>
              </w:rPr>
              <w:t xml:space="preserve">Donici </w:t>
            </w:r>
          </w:p>
          <w:p w:rsidR="003D37F1" w:rsidRPr="003D37F1" w:rsidRDefault="003D37F1">
            <w:pPr>
              <w:spacing w:after="0"/>
              <w:rPr>
                <w:lang w:val="en-US"/>
              </w:rPr>
            </w:pPr>
            <w:r w:rsidRPr="003D37F1">
              <w:rPr>
                <w:lang w:val="en-US"/>
              </w:rPr>
              <w:t>- agentii economici</w:t>
            </w:r>
          </w:p>
          <w:p w:rsidR="003D37F1" w:rsidRPr="003D37F1" w:rsidRDefault="003D37F1">
            <w:pPr>
              <w:spacing w:after="0"/>
              <w:rPr>
                <w:lang w:val="en-US"/>
              </w:rPr>
            </w:pPr>
            <w:r w:rsidRPr="003D37F1">
              <w:rPr>
                <w:lang w:val="en-US"/>
              </w:rPr>
              <w:t xml:space="preserve"> - potenţialii investitori</w:t>
            </w:r>
          </w:p>
          <w:p w:rsidR="003D37F1" w:rsidRDefault="003D37F1">
            <w:pPr>
              <w:spacing w:after="0"/>
              <w:rPr>
                <w:lang w:val="ro-MO"/>
              </w:rPr>
            </w:pPr>
            <w:r w:rsidRPr="003D37F1">
              <w:rPr>
                <w:lang w:val="en-US"/>
              </w:rPr>
              <w:t xml:space="preserve"> - participanţii la traficul rutier care tranzitează comuna</w:t>
            </w:r>
          </w:p>
          <w:p w:rsidR="003D37F1" w:rsidRDefault="003D37F1">
            <w:pPr>
              <w:spacing w:after="0"/>
              <w:rPr>
                <w:lang w:val="ro-MO"/>
              </w:rPr>
            </w:pPr>
            <w:r>
              <w:rPr>
                <w:lang w:val="ro-MO"/>
              </w:rPr>
              <w:t>- turiştii ce ne vizitează locurile</w:t>
            </w:r>
          </w:p>
        </w:tc>
      </w:tr>
      <w:tr w:rsidR="003D37F1" w:rsidTr="003D37F1">
        <w:trPr>
          <w:gridAfter w:val="1"/>
          <w:wAfter w:w="15" w:type="dxa"/>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pPr>
            <w:r>
              <w:t>ACTIVITĂŢILE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numPr>
                <w:ilvl w:val="0"/>
                <w:numId w:val="12"/>
              </w:numPr>
              <w:spacing w:after="0"/>
              <w:ind w:left="714" w:hanging="357"/>
            </w:pPr>
            <w:r>
              <w:t>Realizarea studiului de fezabilitate</w:t>
            </w:r>
          </w:p>
          <w:p w:rsidR="003D37F1" w:rsidRDefault="003D37F1">
            <w:pPr>
              <w:numPr>
                <w:ilvl w:val="0"/>
                <w:numId w:val="12"/>
              </w:numPr>
              <w:spacing w:after="0"/>
              <w:ind w:left="714" w:hanging="357"/>
            </w:pPr>
            <w:r>
              <w:t xml:space="preserve">Elaborarea proiectului </w:t>
            </w:r>
            <w:r>
              <w:rPr>
                <w:lang w:val="ro-MO"/>
              </w:rPr>
              <w:t>te</w:t>
            </w:r>
            <w:r>
              <w:t>hnic</w:t>
            </w:r>
          </w:p>
          <w:p w:rsidR="003D37F1" w:rsidRDefault="003D37F1">
            <w:pPr>
              <w:numPr>
                <w:ilvl w:val="0"/>
                <w:numId w:val="12"/>
              </w:numPr>
              <w:spacing w:after="0"/>
              <w:ind w:left="714" w:hanging="357"/>
            </w:pPr>
            <w:r>
              <w:t xml:space="preserve">Aprobarea începerii proiectului </w:t>
            </w:r>
          </w:p>
          <w:p w:rsidR="003D37F1" w:rsidRPr="003D37F1" w:rsidRDefault="003D37F1">
            <w:pPr>
              <w:numPr>
                <w:ilvl w:val="0"/>
                <w:numId w:val="12"/>
              </w:numPr>
              <w:spacing w:after="0"/>
              <w:ind w:left="714" w:hanging="357"/>
              <w:rPr>
                <w:lang w:val="en-US"/>
              </w:rPr>
            </w:pPr>
            <w:r w:rsidRPr="003D37F1">
              <w:rPr>
                <w:lang w:val="en-US"/>
              </w:rPr>
              <w:t>Pregătirea şi depunerea cererii de finanţare</w:t>
            </w:r>
          </w:p>
          <w:p w:rsidR="003D37F1" w:rsidRDefault="003D37F1">
            <w:pPr>
              <w:numPr>
                <w:ilvl w:val="0"/>
                <w:numId w:val="12"/>
              </w:numPr>
              <w:spacing w:after="0"/>
              <w:ind w:left="714" w:hanging="357"/>
            </w:pPr>
            <w:r>
              <w:t>Contractarea proiectului</w:t>
            </w:r>
          </w:p>
          <w:p w:rsidR="003D37F1" w:rsidRDefault="003D37F1">
            <w:pPr>
              <w:numPr>
                <w:ilvl w:val="0"/>
                <w:numId w:val="12"/>
              </w:numPr>
              <w:spacing w:after="0"/>
              <w:ind w:left="714" w:hanging="357"/>
            </w:pPr>
            <w:r>
              <w:t>Organizarea licitaţiilor</w:t>
            </w:r>
          </w:p>
          <w:p w:rsidR="003D37F1" w:rsidRDefault="003D37F1">
            <w:pPr>
              <w:numPr>
                <w:ilvl w:val="0"/>
                <w:numId w:val="12"/>
              </w:numPr>
              <w:spacing w:after="0"/>
              <w:ind w:left="714" w:hanging="357"/>
            </w:pPr>
            <w:r>
              <w:t>Monitorizare, evaluare, control</w:t>
            </w:r>
          </w:p>
          <w:p w:rsidR="003D37F1" w:rsidRDefault="003D37F1">
            <w:pPr>
              <w:numPr>
                <w:ilvl w:val="0"/>
                <w:numId w:val="12"/>
              </w:numPr>
              <w:spacing w:after="0"/>
              <w:ind w:left="714" w:hanging="357"/>
            </w:pPr>
            <w:r>
              <w:t>Auditul proiectulu</w:t>
            </w:r>
          </w:p>
        </w:tc>
      </w:tr>
      <w:tr w:rsidR="003D37F1" w:rsidTr="003D37F1">
        <w:trPr>
          <w:gridAfter w:val="1"/>
          <w:wAfter w:w="15" w:type="dxa"/>
        </w:trPr>
        <w:tc>
          <w:tcPr>
            <w:tcW w:w="4785" w:type="dxa"/>
            <w:tcBorders>
              <w:top w:val="single" w:sz="4" w:space="0" w:color="auto"/>
              <w:left w:val="single" w:sz="4" w:space="0" w:color="auto"/>
              <w:bottom w:val="single" w:sz="4" w:space="0" w:color="auto"/>
              <w:right w:val="single" w:sz="4" w:space="0" w:color="auto"/>
            </w:tcBorders>
            <w:hideMark/>
          </w:tcPr>
          <w:p w:rsidR="003D37F1" w:rsidRPr="003D37F1" w:rsidRDefault="003D37F1">
            <w:pPr>
              <w:rPr>
                <w:lang w:val="en-US"/>
              </w:rPr>
            </w:pPr>
            <w:r w:rsidRPr="003D37F1">
              <w:rPr>
                <w:lang w:val="en-US"/>
              </w:rPr>
              <w:t>STADIUL DE MATURITATE AL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Pr="003D37F1" w:rsidRDefault="003D37F1">
            <w:pPr>
              <w:spacing w:after="0"/>
              <w:rPr>
                <w:lang w:val="en-US"/>
              </w:rPr>
            </w:pPr>
            <w:r w:rsidRPr="003D37F1">
              <w:rPr>
                <w:lang w:val="en-US"/>
              </w:rPr>
              <w:t>Idee : DA</w:t>
            </w:r>
          </w:p>
          <w:p w:rsidR="003D37F1" w:rsidRPr="003D37F1" w:rsidRDefault="003D37F1">
            <w:pPr>
              <w:spacing w:after="0"/>
              <w:rPr>
                <w:lang w:val="en-US"/>
              </w:rPr>
            </w:pPr>
            <w:r w:rsidRPr="003D37F1">
              <w:rPr>
                <w:lang w:val="en-US"/>
              </w:rPr>
              <w:t xml:space="preserve">Proiect: </w:t>
            </w:r>
            <w:r>
              <w:rPr>
                <w:lang w:val="ro-MO"/>
              </w:rPr>
              <w:t>DA</w:t>
            </w:r>
            <w:r w:rsidRPr="003D37F1">
              <w:rPr>
                <w:lang w:val="en-US"/>
              </w:rPr>
              <w:t xml:space="preserve"> </w:t>
            </w:r>
          </w:p>
          <w:p w:rsidR="003D37F1" w:rsidRPr="003D37F1" w:rsidRDefault="003D37F1">
            <w:pPr>
              <w:spacing w:after="0"/>
              <w:rPr>
                <w:lang w:val="en-US"/>
              </w:rPr>
            </w:pPr>
            <w:r w:rsidRPr="003D37F1">
              <w:rPr>
                <w:lang w:val="en-US"/>
              </w:rPr>
              <w:t>Finantare: partial -Fondul Rutier</w:t>
            </w:r>
          </w:p>
          <w:p w:rsidR="003D37F1" w:rsidRDefault="003D37F1">
            <w:pPr>
              <w:spacing w:after="0"/>
            </w:pPr>
            <w:r>
              <w:t>Executie: NU</w:t>
            </w:r>
          </w:p>
        </w:tc>
      </w:tr>
      <w:tr w:rsidR="003D37F1" w:rsidRPr="00DC1BC5" w:rsidTr="003D37F1">
        <w:trPr>
          <w:gridAfter w:val="1"/>
          <w:wAfter w:w="15" w:type="dxa"/>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DURATA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Pr="003D37F1" w:rsidRDefault="003D37F1">
            <w:pPr>
              <w:rPr>
                <w:lang w:val="en-US"/>
              </w:rPr>
            </w:pPr>
            <w:r w:rsidRPr="003D37F1">
              <w:rPr>
                <w:lang w:val="en-US"/>
              </w:rPr>
              <w:t>Realizarea proiectului va depinde de posibilităţile de finanţare</w:t>
            </w:r>
          </w:p>
        </w:tc>
      </w:tr>
      <w:tr w:rsidR="003D37F1" w:rsidRPr="00DC1BC5" w:rsidTr="003D37F1">
        <w:trPr>
          <w:gridAfter w:val="1"/>
          <w:wAfter w:w="15" w:type="dxa"/>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JUSTIFICAREA NECESITĂŢII IMPLEMENTĂRII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Pr="003D37F1" w:rsidRDefault="003D37F1">
            <w:pPr>
              <w:rPr>
                <w:lang w:val="en-US"/>
              </w:rPr>
            </w:pPr>
            <w:r w:rsidRPr="003D37F1">
              <w:rPr>
                <w:lang w:val="en-US"/>
              </w:rPr>
              <w:t xml:space="preserve">Proiectul este cuprins ca obiectiv în Strategia de Dezvoltare Locală. De asemenea, în cadrul consultării opiniei publice realizate în procesul de elaborare a strategiei de dezvoltare locală, </w:t>
            </w:r>
            <w:r w:rsidRPr="003D37F1">
              <w:rPr>
                <w:lang w:val="en-US"/>
              </w:rPr>
              <w:lastRenderedPageBreak/>
              <w:t>majoritatea populaţiei intervievate a răspuns că este importantă modernizarea drumurilor locale.</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DURATA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2A4D8B" w:rsidP="002A4D8B">
            <w:pPr>
              <w:rPr>
                <w:lang w:val="en-US"/>
              </w:rPr>
            </w:pPr>
            <w:r>
              <w:rPr>
                <w:lang w:val="en-US"/>
              </w:rPr>
              <w:t>Depinde de decizia consiliu</w:t>
            </w:r>
            <w:r w:rsidR="003D37F1">
              <w:rPr>
                <w:lang w:val="en-US"/>
              </w:rPr>
              <w:t>lui local.</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JUSTIFICAREA NECESITĂŢII IMPLEMENTĂRII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Proiectul este cuprins ca obiectiv în Strategia de Dezvoltare Locală. De asemenea, în cadrul consultării opiniei publice realizate în procesul de elaborare a strategiei de dezvoltare locală, majoritatea populaţiei intervievate a răspuns că este importantă modernizarea   statiilor de asteptare a transportului public.</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B4D17" w:rsidP="00BC2976">
            <w:pPr>
              <w:rPr>
                <w:sz w:val="28"/>
                <w:szCs w:val="28"/>
                <w:lang w:val="en-US"/>
              </w:rPr>
            </w:pPr>
            <w:r>
              <w:rPr>
                <w:b/>
                <w:sz w:val="28"/>
                <w:szCs w:val="28"/>
                <w:lang w:val="en-US"/>
              </w:rPr>
              <w:t>4</w:t>
            </w:r>
            <w:r w:rsidR="003D37F1">
              <w:rPr>
                <w:b/>
                <w:sz w:val="28"/>
                <w:szCs w:val="28"/>
                <w:lang w:val="en-US"/>
              </w:rPr>
              <w:t>.</w:t>
            </w:r>
            <w:r w:rsidR="003D37F1">
              <w:rPr>
                <w:sz w:val="28"/>
                <w:szCs w:val="28"/>
                <w:lang w:val="en-US"/>
              </w:rPr>
              <w:t xml:space="preserve"> </w:t>
            </w:r>
            <w:r w:rsidR="003D37F1">
              <w:rPr>
                <w:b/>
                <w:sz w:val="28"/>
                <w:szCs w:val="28"/>
                <w:lang w:val="en-US"/>
              </w:rPr>
              <w:t xml:space="preserve">lucrări de </w:t>
            </w:r>
            <w:r w:rsidR="00BC2976">
              <w:rPr>
                <w:b/>
                <w:sz w:val="28"/>
                <w:szCs w:val="28"/>
                <w:lang w:val="en-US"/>
              </w:rPr>
              <w:t xml:space="preserve">modernizare </w:t>
            </w:r>
            <w:r w:rsidR="003D37F1">
              <w:rPr>
                <w:b/>
                <w:sz w:val="28"/>
                <w:szCs w:val="28"/>
                <w:lang w:val="en-US"/>
              </w:rPr>
              <w:t xml:space="preserve"> a reţelei de iluminat public în comună</w:t>
            </w:r>
          </w:p>
        </w:tc>
      </w:tr>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                                  LOCALIZAREA PROIECTULUI ŞI MANAGERUL DE PROIECT</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t>MANAGERUL DE PROIECT / SOLICITANT</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Consiliul Local al comunei Donici </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REPUBLICA MOLDOVA</w:t>
            </w:r>
          </w:p>
          <w:p w:rsidR="003D37F1" w:rsidRDefault="003D37F1">
            <w:pPr>
              <w:spacing w:after="0"/>
              <w:rPr>
                <w:lang w:val="en-US"/>
              </w:rPr>
            </w:pPr>
            <w:r>
              <w:rPr>
                <w:lang w:val="en-US"/>
              </w:rPr>
              <w:t xml:space="preserve">REGIUNEA PROIECTULUI </w:t>
            </w:r>
          </w:p>
          <w:p w:rsidR="003D37F1" w:rsidRDefault="003D37F1">
            <w:pPr>
              <w:spacing w:after="0"/>
              <w:rPr>
                <w:lang w:val="en-US"/>
              </w:rPr>
            </w:pPr>
            <w:r>
              <w:rPr>
                <w:lang w:val="en-US"/>
              </w:rPr>
              <w:t>RAIONUL</w:t>
            </w:r>
          </w:p>
          <w:p w:rsidR="003D37F1" w:rsidRDefault="003D37F1">
            <w:pPr>
              <w:spacing w:after="0"/>
              <w:rPr>
                <w:lang w:val="en-US"/>
              </w:rPr>
            </w:pPr>
            <w:r>
              <w:rPr>
                <w:lang w:val="en-US"/>
              </w:rPr>
              <w:t>COMUNĂ</w:t>
            </w:r>
          </w:p>
        </w:tc>
        <w:tc>
          <w:tcPr>
            <w:tcW w:w="4786" w:type="dxa"/>
            <w:tcBorders>
              <w:top w:val="single" w:sz="4" w:space="0" w:color="auto"/>
              <w:left w:val="single" w:sz="4" w:space="0" w:color="auto"/>
              <w:bottom w:val="single" w:sz="4" w:space="0" w:color="auto"/>
              <w:right w:val="single" w:sz="4" w:space="0" w:color="auto"/>
            </w:tcBorders>
          </w:tcPr>
          <w:p w:rsidR="003D37F1" w:rsidRDefault="003D37F1">
            <w:pPr>
              <w:spacing w:after="0"/>
              <w:rPr>
                <w:lang w:val="en-US"/>
              </w:rPr>
            </w:pPr>
          </w:p>
          <w:p w:rsidR="003D37F1" w:rsidRDefault="003D37F1">
            <w:pPr>
              <w:spacing w:after="0"/>
              <w:rPr>
                <w:lang w:val="ro-MO"/>
              </w:rPr>
            </w:pPr>
            <w:r>
              <w:rPr>
                <w:lang w:val="ro-MO"/>
              </w:rPr>
              <w:t>Centru</w:t>
            </w:r>
          </w:p>
          <w:p w:rsidR="003D37F1" w:rsidRDefault="003D37F1">
            <w:pPr>
              <w:spacing w:after="0"/>
              <w:rPr>
                <w:lang w:val="ro-MO"/>
              </w:rPr>
            </w:pPr>
            <w:r>
              <w:rPr>
                <w:lang w:val="ro-MO"/>
              </w:rPr>
              <w:t>Orhei</w:t>
            </w:r>
          </w:p>
          <w:p w:rsidR="003D37F1" w:rsidRDefault="003D37F1">
            <w:pPr>
              <w:spacing w:after="0"/>
              <w:rPr>
                <w:lang w:val="ro-MO"/>
              </w:rPr>
            </w:pPr>
            <w:r>
              <w:rPr>
                <w:lang w:val="ro-MO"/>
              </w:rPr>
              <w:t xml:space="preserve">Donici </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VALOAREA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SURSE DE FINANŢARE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buget de stat</w:t>
            </w:r>
          </w:p>
          <w:p w:rsidR="003D37F1" w:rsidRDefault="003D37F1">
            <w:pPr>
              <w:spacing w:after="0"/>
              <w:rPr>
                <w:lang w:val="en-US"/>
              </w:rPr>
            </w:pPr>
            <w:r>
              <w:rPr>
                <w:lang w:val="en-US"/>
              </w:rPr>
              <w:t>buget local</w:t>
            </w:r>
          </w:p>
        </w:tc>
      </w:tr>
      <w:tr w:rsidR="003D37F1"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jc w:val="center"/>
              <w:rPr>
                <w:lang w:val="en-US"/>
              </w:rPr>
            </w:pPr>
            <w:r>
              <w:rPr>
                <w:b/>
              </w:rPr>
              <w:t>DESCRIEREA PROIECTULUI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OBIECTIVE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Realizarea lucrărilor de reabilitare a reţelei de iluminat public şi creşterea randamentului energetic la sistemele de iluminat. Adaptarea reţelei de iluminat la standard. Satisfacerea cerinţelor de vizibilitate pentru drumurile publice .</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REZULTATELE OBŢINUTE IN CAZ DE IMPLIMENTARE 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xml:space="preserve">- mărirea gradului de confort din punct de vedere al iluminatului public </w:t>
            </w:r>
          </w:p>
          <w:p w:rsidR="003D37F1" w:rsidRDefault="003D37F1">
            <w:pPr>
              <w:spacing w:after="0"/>
              <w:rPr>
                <w:lang w:val="en-US"/>
              </w:rPr>
            </w:pPr>
            <w:r>
              <w:rPr>
                <w:lang w:val="en-US"/>
              </w:rPr>
              <w:t>- economii în ceea ce priveşte consumul de energie.</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before="240" w:after="0"/>
              <w:rPr>
                <w:lang w:val="en-US"/>
              </w:rPr>
            </w:pPr>
            <w:r>
              <w:rPr>
                <w:lang w:val="en-US"/>
              </w:rPr>
              <w:lastRenderedPageBreak/>
              <w:t>POTENŢIALII BENEFICIARI AI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Locuitorii comunei Donici.</w:t>
            </w:r>
          </w:p>
          <w:p w:rsidR="003D37F1" w:rsidRDefault="003D37F1">
            <w:pPr>
              <w:spacing w:before="240" w:after="0"/>
              <w:rPr>
                <w:lang w:val="en-US"/>
              </w:rPr>
            </w:pPr>
            <w:r>
              <w:rPr>
                <w:lang w:val="en-US"/>
              </w:rPr>
              <w:t>Agenti economici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before="240" w:after="0"/>
              <w:rPr>
                <w:lang w:val="en-US"/>
              </w:rPr>
            </w:pPr>
            <w:r>
              <w:rPr>
                <w:lang w:val="en-US"/>
              </w:rPr>
              <w:t>ACTIVITĂŢILE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jc w:val="both"/>
              <w:rPr>
                <w:lang w:val="en-US"/>
              </w:rPr>
            </w:pPr>
            <w:r>
              <w:rPr>
                <w:lang w:val="en-US"/>
              </w:rPr>
              <w:t xml:space="preserve">Realizarea studiului de fezabilitate </w:t>
            </w:r>
          </w:p>
          <w:p w:rsidR="003D37F1" w:rsidRDefault="003D37F1">
            <w:pPr>
              <w:spacing w:after="0"/>
              <w:jc w:val="both"/>
              <w:rPr>
                <w:lang w:val="en-US"/>
              </w:rPr>
            </w:pPr>
            <w:r>
              <w:rPr>
                <w:lang w:val="en-US"/>
              </w:rPr>
              <w:t>Elaborarea proiectului tethnic</w:t>
            </w:r>
          </w:p>
          <w:p w:rsidR="003D37F1" w:rsidRDefault="003D37F1">
            <w:pPr>
              <w:spacing w:after="0"/>
              <w:jc w:val="both"/>
              <w:rPr>
                <w:lang w:val="en-US"/>
              </w:rPr>
            </w:pPr>
            <w:r>
              <w:rPr>
                <w:lang w:val="en-US"/>
              </w:rPr>
              <w:t xml:space="preserve">Aprobarea începerii proiectului </w:t>
            </w:r>
          </w:p>
          <w:p w:rsidR="003D37F1" w:rsidRDefault="003D37F1">
            <w:pPr>
              <w:spacing w:after="0"/>
              <w:jc w:val="both"/>
              <w:rPr>
                <w:lang w:val="en-US"/>
              </w:rPr>
            </w:pPr>
            <w:r>
              <w:rPr>
                <w:lang w:val="en-US"/>
              </w:rPr>
              <w:t>Pregătirea şi d</w:t>
            </w:r>
            <w:r w:rsidR="00334E9B">
              <w:rPr>
                <w:lang w:val="en-US"/>
              </w:rPr>
              <w:t>epunerea cererii catre consiliu</w:t>
            </w:r>
            <w:r>
              <w:rPr>
                <w:lang w:val="en-US"/>
              </w:rPr>
              <w:t xml:space="preserve">  Contractarea proiectului </w:t>
            </w:r>
          </w:p>
          <w:p w:rsidR="003D37F1" w:rsidRDefault="003D37F1">
            <w:pPr>
              <w:spacing w:after="0"/>
              <w:jc w:val="both"/>
              <w:rPr>
                <w:lang w:val="en-US"/>
              </w:rPr>
            </w:pPr>
            <w:r>
              <w:rPr>
                <w:lang w:val="en-US"/>
              </w:rPr>
              <w:t>Monitorizare, evaluare, control</w:t>
            </w:r>
          </w:p>
          <w:p w:rsidR="003D37F1" w:rsidRDefault="003D37F1">
            <w:pPr>
              <w:rPr>
                <w:lang w:val="en-US"/>
              </w:rPr>
            </w:pPr>
            <w:r>
              <w:rPr>
                <w:lang w:val="en-US"/>
              </w:rPr>
              <w:t>Auditul proiectului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STADIUL DE MATURITATE AL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Idee : DA</w:t>
            </w:r>
          </w:p>
          <w:p w:rsidR="003D37F1" w:rsidRDefault="003D37F1">
            <w:pPr>
              <w:spacing w:after="0"/>
              <w:rPr>
                <w:lang w:val="en-US"/>
              </w:rPr>
            </w:pPr>
            <w:r>
              <w:rPr>
                <w:lang w:val="en-US"/>
              </w:rPr>
              <w:t>Proiect: In lucru</w:t>
            </w:r>
          </w:p>
          <w:p w:rsidR="003D37F1" w:rsidRDefault="003D37F1">
            <w:pPr>
              <w:spacing w:after="0"/>
              <w:rPr>
                <w:lang w:val="en-US"/>
              </w:rPr>
            </w:pPr>
            <w:r>
              <w:rPr>
                <w:lang w:val="en-US"/>
              </w:rPr>
              <w:t>Finantare: NU</w:t>
            </w:r>
          </w:p>
          <w:p w:rsidR="003D37F1" w:rsidRDefault="003D37F1">
            <w:pPr>
              <w:rPr>
                <w:lang w:val="en-US"/>
              </w:rPr>
            </w:pPr>
            <w:r>
              <w:t>Executie: NU</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DURATA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La finile proectului propus de structurile rationale.</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JUSTIFICAREA NECESITĂŢII IMPLEMENTĂRII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rsidP="004A026F">
            <w:pPr>
              <w:rPr>
                <w:lang w:val="en-US"/>
              </w:rPr>
            </w:pPr>
            <w:r>
              <w:rPr>
                <w:lang w:val="en-US"/>
              </w:rPr>
              <w:t xml:space="preserve">Proiectul este cuprins ca obiectiv în Strategia de Dezvoltare Locală. De asemenea, în cadrul consultării opiniei publice realizate iîn procesul de elaborare a strategiei de dezvoltare locală, majoritatea populaţiei intervievate a răspuns ca este importantă </w:t>
            </w:r>
            <w:r w:rsidR="004A026F">
              <w:rPr>
                <w:lang w:val="en-US"/>
              </w:rPr>
              <w:t xml:space="preserve">modernizarea </w:t>
            </w:r>
            <w:r>
              <w:rPr>
                <w:lang w:val="en-US"/>
              </w:rPr>
              <w:t xml:space="preserve"> lucrărilor de iluminat public în comună.</w:t>
            </w:r>
          </w:p>
        </w:tc>
      </w:tr>
    </w:tbl>
    <w:p w:rsidR="003D37F1" w:rsidRDefault="003D37F1" w:rsidP="003D37F1">
      <w:pPr>
        <w:rPr>
          <w:lang w:val="en-US"/>
        </w:rPr>
      </w:pPr>
    </w:p>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sz w:val="28"/>
                <w:szCs w:val="28"/>
                <w:lang w:val="en-US"/>
              </w:rPr>
            </w:pPr>
            <w:r>
              <w:rPr>
                <w:b/>
                <w:sz w:val="28"/>
                <w:szCs w:val="28"/>
                <w:lang w:val="en-US"/>
              </w:rPr>
              <w:t xml:space="preserve">                                           6. Realizare reţea de gaz in satul  Pocşeşti.</w:t>
            </w:r>
          </w:p>
        </w:tc>
      </w:tr>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                             LOCALIZAREA PROIECTULUI ŞI MANAGERUL DE PROIECT</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t>MANAGERUL DE PROIECT / SOLICITANT</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Consiliul Local al comunei 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REPUBLICA MOLDOVA</w:t>
            </w:r>
          </w:p>
          <w:p w:rsidR="003D37F1" w:rsidRDefault="003D37F1">
            <w:pPr>
              <w:spacing w:after="0"/>
              <w:rPr>
                <w:lang w:val="en-US"/>
              </w:rPr>
            </w:pPr>
            <w:r>
              <w:rPr>
                <w:lang w:val="en-US"/>
              </w:rPr>
              <w:t xml:space="preserve">REGIUNEA PROIECTULUI </w:t>
            </w:r>
          </w:p>
          <w:p w:rsidR="003D37F1" w:rsidRDefault="003D37F1">
            <w:pPr>
              <w:spacing w:after="0"/>
              <w:rPr>
                <w:lang w:val="en-US"/>
              </w:rPr>
            </w:pPr>
            <w:r>
              <w:rPr>
                <w:lang w:val="en-US"/>
              </w:rPr>
              <w:t>RAIONUL</w:t>
            </w:r>
          </w:p>
          <w:p w:rsidR="003D37F1" w:rsidRDefault="003D37F1">
            <w:pPr>
              <w:spacing w:after="0"/>
              <w:rPr>
                <w:lang w:val="en-US"/>
              </w:rPr>
            </w:pPr>
            <w:r>
              <w:rPr>
                <w:lang w:val="en-US"/>
              </w:rPr>
              <w:t>COMUNĂ</w:t>
            </w:r>
          </w:p>
        </w:tc>
        <w:tc>
          <w:tcPr>
            <w:tcW w:w="4786" w:type="dxa"/>
            <w:tcBorders>
              <w:top w:val="single" w:sz="4" w:space="0" w:color="auto"/>
              <w:left w:val="single" w:sz="4" w:space="0" w:color="auto"/>
              <w:bottom w:val="single" w:sz="4" w:space="0" w:color="auto"/>
              <w:right w:val="single" w:sz="4" w:space="0" w:color="auto"/>
            </w:tcBorders>
          </w:tcPr>
          <w:p w:rsidR="003D37F1" w:rsidRDefault="003D37F1">
            <w:pPr>
              <w:spacing w:after="0"/>
              <w:rPr>
                <w:lang w:val="en-US"/>
              </w:rPr>
            </w:pPr>
          </w:p>
          <w:p w:rsidR="003D37F1" w:rsidRDefault="003D37F1">
            <w:pPr>
              <w:spacing w:after="0"/>
              <w:rPr>
                <w:lang w:val="ro-MO"/>
              </w:rPr>
            </w:pPr>
            <w:r>
              <w:rPr>
                <w:lang w:val="ro-MO"/>
              </w:rPr>
              <w:t>Centru</w:t>
            </w:r>
          </w:p>
          <w:p w:rsidR="003D37F1" w:rsidRDefault="003D37F1">
            <w:pPr>
              <w:spacing w:after="0"/>
              <w:rPr>
                <w:lang w:val="ro-MO"/>
              </w:rPr>
            </w:pPr>
            <w:r>
              <w:rPr>
                <w:lang w:val="ro-MO"/>
              </w:rPr>
              <w:t>Orhei</w:t>
            </w:r>
          </w:p>
          <w:p w:rsidR="003D37F1" w:rsidRDefault="003D37F1">
            <w:pPr>
              <w:spacing w:after="0"/>
              <w:rPr>
                <w:lang w:val="ro-MO"/>
              </w:rPr>
            </w:pPr>
            <w:r>
              <w:rPr>
                <w:lang w:val="ro-MO"/>
              </w:rPr>
              <w:t>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VALOAREA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w:t>
            </w:r>
          </w:p>
        </w:tc>
      </w:tr>
      <w:tr w:rsidR="003D37F1" w:rsidRPr="00927788" w:rsidTr="003D37F1">
        <w:tc>
          <w:tcPr>
            <w:tcW w:w="4785" w:type="dxa"/>
            <w:tcBorders>
              <w:top w:val="single" w:sz="4" w:space="0" w:color="auto"/>
              <w:left w:val="single" w:sz="4" w:space="0" w:color="auto"/>
              <w:bottom w:val="single" w:sz="4" w:space="0" w:color="auto"/>
              <w:right w:val="single" w:sz="4" w:space="0" w:color="auto"/>
            </w:tcBorders>
            <w:hideMark/>
          </w:tcPr>
          <w:p w:rsidR="003D37F1" w:rsidRPr="00DC1BC5" w:rsidRDefault="003D37F1">
            <w:pPr>
              <w:spacing w:after="0"/>
              <w:rPr>
                <w:lang w:val="en-US"/>
              </w:rPr>
            </w:pPr>
            <w:r w:rsidRPr="00DC1BC5">
              <w:t>SURSE DE FINANŢARE</w:t>
            </w:r>
          </w:p>
        </w:tc>
        <w:tc>
          <w:tcPr>
            <w:tcW w:w="4786" w:type="dxa"/>
            <w:tcBorders>
              <w:top w:val="single" w:sz="4" w:space="0" w:color="auto"/>
              <w:left w:val="single" w:sz="4" w:space="0" w:color="auto"/>
              <w:bottom w:val="single" w:sz="4" w:space="0" w:color="auto"/>
              <w:right w:val="single" w:sz="4" w:space="0" w:color="auto"/>
            </w:tcBorders>
            <w:hideMark/>
          </w:tcPr>
          <w:p w:rsidR="003D37F1" w:rsidRPr="00DC1BC5" w:rsidRDefault="003D37F1">
            <w:pPr>
              <w:spacing w:after="0"/>
              <w:rPr>
                <w:lang w:val="en-US"/>
              </w:rPr>
            </w:pPr>
            <w:r w:rsidRPr="00DC1BC5">
              <w:rPr>
                <w:lang w:val="en-US"/>
              </w:rPr>
              <w:t>buget de stat</w:t>
            </w:r>
          </w:p>
          <w:p w:rsidR="003D37F1" w:rsidRPr="00DC1BC5" w:rsidRDefault="003D37F1">
            <w:pPr>
              <w:spacing w:after="0"/>
              <w:rPr>
                <w:lang w:val="en-US"/>
              </w:rPr>
            </w:pPr>
            <w:r w:rsidRPr="00DC1BC5">
              <w:rPr>
                <w:lang w:val="en-US"/>
              </w:rPr>
              <w:t>parteniriat</w:t>
            </w:r>
          </w:p>
          <w:p w:rsidR="003D37F1" w:rsidRPr="00DC1BC5" w:rsidRDefault="003D37F1">
            <w:pPr>
              <w:spacing w:after="0"/>
              <w:rPr>
                <w:lang w:val="en-US"/>
              </w:rPr>
            </w:pPr>
            <w:r w:rsidRPr="00DC1BC5">
              <w:rPr>
                <w:lang w:val="en-US"/>
              </w:rPr>
              <w:lastRenderedPageBreak/>
              <w:t>buget local</w:t>
            </w:r>
          </w:p>
        </w:tc>
      </w:tr>
      <w:tr w:rsidR="003D37F1"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Pr="00DC1BC5" w:rsidRDefault="003D37F1">
            <w:pPr>
              <w:rPr>
                <w:lang w:val="en-US"/>
              </w:rPr>
            </w:pPr>
            <w:r w:rsidRPr="00DC1BC5">
              <w:rPr>
                <w:lang w:val="en-US"/>
              </w:rPr>
              <w:lastRenderedPageBreak/>
              <w:t xml:space="preserve">                                                   </w:t>
            </w:r>
            <w:r w:rsidRPr="00DC1BC5">
              <w:rPr>
                <w:b/>
              </w:rPr>
              <w:t>DESCRIEREA PROIECTULUI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Pr="00DC1BC5" w:rsidRDefault="003D37F1">
            <w:r w:rsidRPr="00DC1BC5">
              <w:t>OBIECTIVE</w:t>
            </w:r>
          </w:p>
        </w:tc>
        <w:tc>
          <w:tcPr>
            <w:tcW w:w="4786" w:type="dxa"/>
            <w:tcBorders>
              <w:top w:val="single" w:sz="4" w:space="0" w:color="auto"/>
              <w:left w:val="single" w:sz="4" w:space="0" w:color="auto"/>
              <w:bottom w:val="single" w:sz="4" w:space="0" w:color="auto"/>
              <w:right w:val="single" w:sz="4" w:space="0" w:color="auto"/>
            </w:tcBorders>
            <w:hideMark/>
          </w:tcPr>
          <w:p w:rsidR="003D37F1" w:rsidRPr="00DC1BC5" w:rsidRDefault="003D37F1">
            <w:pPr>
              <w:rPr>
                <w:lang w:val="en-US"/>
              </w:rPr>
            </w:pPr>
            <w:r w:rsidRPr="00DC1BC5">
              <w:rPr>
                <w:lang w:val="en-US"/>
              </w:rPr>
              <w:t>Realizarea retelii de gazificare în satul Pocşeşti. Dezvoltarea infrastructurii de bază şi asigurarea accesului neîngrădit al populaţiei şi consumatorilor economici la această infrastructură.</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Pr="00DC1BC5" w:rsidRDefault="003D37F1">
            <w:pPr>
              <w:rPr>
                <w:lang w:val="en-US"/>
              </w:rPr>
            </w:pPr>
            <w:r w:rsidRPr="00DC1BC5">
              <w:rPr>
                <w:lang w:val="en-US"/>
              </w:rPr>
              <w:t>REZULTATELE OBŢINUTE IN CAZ DE IMPLIMENTARE 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Pr="00DC1BC5" w:rsidRDefault="003D37F1">
            <w:pPr>
              <w:rPr>
                <w:lang w:val="en-US"/>
              </w:rPr>
            </w:pPr>
            <w:r w:rsidRPr="00DC1BC5">
              <w:rPr>
                <w:lang w:val="en-US"/>
              </w:rPr>
              <w:t>- îmbunatăţirea condiţiilor de viata a populaţiei satului.</w:t>
            </w:r>
          </w:p>
          <w:p w:rsidR="003D37F1" w:rsidRPr="00DC1BC5" w:rsidRDefault="003D37F1">
            <w:pPr>
              <w:rPr>
                <w:lang w:val="en-US"/>
              </w:rPr>
            </w:pPr>
            <w:r w:rsidRPr="00DC1BC5">
              <w:rPr>
                <w:lang w:val="en-US"/>
              </w:rPr>
              <w:t xml:space="preserve"> - Imbunatatirea conditiilor in gradinita din sat</w:t>
            </w:r>
          </w:p>
          <w:p w:rsidR="003D37F1" w:rsidRPr="00DC1BC5" w:rsidRDefault="003D37F1">
            <w:pPr>
              <w:rPr>
                <w:lang w:val="en-US"/>
              </w:rPr>
            </w:pPr>
            <w:r w:rsidRPr="00DC1BC5">
              <w:rPr>
                <w:lang w:val="en-US"/>
              </w:rPr>
              <w:t xml:space="preserve"> - atragerea agentilor economici</w:t>
            </w:r>
          </w:p>
        </w:tc>
        <w:bookmarkStart w:id="1" w:name="_GoBack"/>
        <w:bookmarkEnd w:id="1"/>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Pr="00DC1BC5" w:rsidRDefault="003D37F1">
            <w:pPr>
              <w:spacing w:before="240" w:after="0"/>
              <w:rPr>
                <w:lang w:val="en-US"/>
              </w:rPr>
            </w:pPr>
            <w:r w:rsidRPr="00DC1BC5">
              <w:rPr>
                <w:lang w:val="en-US"/>
              </w:rPr>
              <w:t>POTENŢIALII BENEFICIARI AI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Pr="00DC1BC5" w:rsidRDefault="003D37F1">
            <w:pPr>
              <w:rPr>
                <w:lang w:val="en-US"/>
              </w:rPr>
            </w:pPr>
            <w:r w:rsidRPr="00DC1BC5">
              <w:rPr>
                <w:lang w:val="en-US"/>
              </w:rPr>
              <w:t>Locatarii satului Pocşeşti.</w:t>
            </w:r>
          </w:p>
          <w:p w:rsidR="003D37F1" w:rsidRPr="00DC1BC5" w:rsidRDefault="003D37F1">
            <w:pPr>
              <w:rPr>
                <w:lang w:val="en-US"/>
              </w:rPr>
            </w:pPr>
            <w:r w:rsidRPr="00DC1BC5">
              <w:rPr>
                <w:lang w:val="en-US"/>
              </w:rPr>
              <w:t>Agentii economici din sat.</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Pr="00DC1BC5" w:rsidRDefault="003D37F1">
            <w:pPr>
              <w:spacing w:before="240" w:after="0"/>
              <w:rPr>
                <w:lang w:val="en-US"/>
              </w:rPr>
            </w:pPr>
            <w:r w:rsidRPr="00DC1BC5">
              <w:rPr>
                <w:lang w:val="en-US"/>
              </w:rPr>
              <w:t>ACTIVITĂŢILE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Pr="00DC1BC5" w:rsidRDefault="003D37F1">
            <w:pPr>
              <w:spacing w:after="0"/>
              <w:jc w:val="both"/>
              <w:rPr>
                <w:lang w:val="en-US"/>
              </w:rPr>
            </w:pPr>
            <w:r w:rsidRPr="00DC1BC5">
              <w:rPr>
                <w:lang w:val="en-US"/>
              </w:rPr>
              <w:t xml:space="preserve">Realizarea studiului de fezabilitate </w:t>
            </w:r>
          </w:p>
          <w:p w:rsidR="003D37F1" w:rsidRPr="00DC1BC5" w:rsidRDefault="003D37F1">
            <w:pPr>
              <w:spacing w:after="0"/>
              <w:jc w:val="both"/>
              <w:rPr>
                <w:lang w:val="en-US"/>
              </w:rPr>
            </w:pPr>
            <w:r w:rsidRPr="00DC1BC5">
              <w:rPr>
                <w:lang w:val="en-US"/>
              </w:rPr>
              <w:t>Elaborarea proiectului tethnic</w:t>
            </w:r>
          </w:p>
          <w:p w:rsidR="003D37F1" w:rsidRPr="00DC1BC5" w:rsidRDefault="003D37F1">
            <w:pPr>
              <w:spacing w:after="0"/>
              <w:jc w:val="both"/>
              <w:rPr>
                <w:lang w:val="en-US"/>
              </w:rPr>
            </w:pPr>
            <w:r w:rsidRPr="00DC1BC5">
              <w:rPr>
                <w:lang w:val="en-US"/>
              </w:rPr>
              <w:t xml:space="preserve">Aprobarea începerii proiectului </w:t>
            </w:r>
          </w:p>
          <w:p w:rsidR="003D37F1" w:rsidRPr="00DC1BC5" w:rsidRDefault="003D37F1">
            <w:pPr>
              <w:spacing w:after="0"/>
              <w:jc w:val="both"/>
              <w:rPr>
                <w:lang w:val="en-US"/>
              </w:rPr>
            </w:pPr>
            <w:r w:rsidRPr="00DC1BC5">
              <w:rPr>
                <w:lang w:val="en-US"/>
              </w:rPr>
              <w:t xml:space="preserve">Pregătirea şi depunerea cererii catre consilium  Contractarea proiectului </w:t>
            </w:r>
          </w:p>
          <w:p w:rsidR="003D37F1" w:rsidRPr="00DC1BC5" w:rsidRDefault="003D37F1">
            <w:pPr>
              <w:spacing w:after="0"/>
              <w:jc w:val="both"/>
              <w:rPr>
                <w:lang w:val="en-US"/>
              </w:rPr>
            </w:pPr>
            <w:r w:rsidRPr="00DC1BC5">
              <w:rPr>
                <w:lang w:val="en-US"/>
              </w:rPr>
              <w:t>Monitorizare, evaluare, control</w:t>
            </w:r>
          </w:p>
          <w:p w:rsidR="003D37F1" w:rsidRPr="00DC1BC5" w:rsidRDefault="003D37F1">
            <w:pPr>
              <w:rPr>
                <w:lang w:val="en-US"/>
              </w:rPr>
            </w:pPr>
            <w:r w:rsidRPr="00DC1BC5">
              <w:rPr>
                <w:lang w:val="en-US"/>
              </w:rPr>
              <w:t>Auditul proiectului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613A31">
            <w:pPr>
              <w:rPr>
                <w:lang w:val="en-US"/>
              </w:rPr>
            </w:pPr>
            <w:r>
              <w:rPr>
                <w:lang w:val="en-US"/>
              </w:rPr>
              <w:t xml:space="preserve"> </w:t>
            </w:r>
            <w:r w:rsidR="003D37F1">
              <w:rPr>
                <w:lang w:val="en-US"/>
              </w:rPr>
              <w:t>STADIUL DE MATURITATE AL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Idee : DA</w:t>
            </w:r>
          </w:p>
          <w:p w:rsidR="003D37F1" w:rsidRDefault="003D37F1">
            <w:pPr>
              <w:spacing w:after="0"/>
              <w:rPr>
                <w:lang w:val="en-US"/>
              </w:rPr>
            </w:pPr>
            <w:r>
              <w:rPr>
                <w:lang w:val="en-US"/>
              </w:rPr>
              <w:t>Proiect: NU</w:t>
            </w:r>
          </w:p>
          <w:p w:rsidR="003D37F1" w:rsidRDefault="003D37F1">
            <w:pPr>
              <w:spacing w:after="0"/>
              <w:rPr>
                <w:lang w:val="en-US"/>
              </w:rPr>
            </w:pPr>
            <w:r>
              <w:rPr>
                <w:lang w:val="en-US"/>
              </w:rPr>
              <w:t>Finantare: NU</w:t>
            </w:r>
          </w:p>
          <w:p w:rsidR="003D37F1" w:rsidRDefault="003D37F1">
            <w:pPr>
              <w:rPr>
                <w:lang w:val="en-US"/>
              </w:rPr>
            </w:pPr>
            <w:r>
              <w:t>Executie: NU</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DURATA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Realizarea proiectului va depinde de posibilităţile de finanţare.</w:t>
            </w:r>
          </w:p>
        </w:tc>
      </w:tr>
      <w:tr w:rsidR="003D37F1" w:rsidRPr="00DC1BC5" w:rsidTr="003D37F1">
        <w:trPr>
          <w:trHeight w:val="557"/>
        </w:trPr>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JUSTIFICAREA NECESITĂŢII IMPLEMENTĂRII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Proiectul este cuprins ca obiectiv in Strategia de Dezvoltare Locală. De asemenea, in cadrul consultării opiniei publice realizate in procesul de elaborare a strategiei de dezvoltare locală, majoritatea populaţiei intervievate a răspuns ca este importantă realizarea retelii de gas in satul Pocşeşti.</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jc w:val="center"/>
              <w:rPr>
                <w:sz w:val="28"/>
                <w:szCs w:val="28"/>
                <w:lang w:val="en-US"/>
              </w:rPr>
            </w:pPr>
            <w:r>
              <w:rPr>
                <w:b/>
                <w:sz w:val="28"/>
                <w:szCs w:val="28"/>
                <w:lang w:val="en-US"/>
              </w:rPr>
              <w:lastRenderedPageBreak/>
              <w:t>7.</w:t>
            </w:r>
            <w:r w:rsidR="00CD7621">
              <w:rPr>
                <w:b/>
                <w:sz w:val="28"/>
                <w:szCs w:val="28"/>
                <w:lang w:val="en-US"/>
              </w:rPr>
              <w:t xml:space="preserve"> </w:t>
            </w:r>
            <w:r>
              <w:rPr>
                <w:b/>
                <w:sz w:val="28"/>
                <w:szCs w:val="28"/>
                <w:lang w:val="en-US"/>
              </w:rPr>
              <w:t>Îngradirea  platformei de gunoi pentru deseurile solide.</w:t>
            </w:r>
          </w:p>
        </w:tc>
      </w:tr>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                              LOCALIZAREA PROIECTULUI ŞI MANAGERUL DE PROIECT</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MANAGERUL DE PROIECT / SOLICITANT</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Consiliul Local al comunei 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REPUBLICA MOLDOVA</w:t>
            </w:r>
          </w:p>
          <w:p w:rsidR="003D37F1" w:rsidRDefault="003D37F1">
            <w:pPr>
              <w:spacing w:after="0"/>
              <w:rPr>
                <w:lang w:val="en-US"/>
              </w:rPr>
            </w:pPr>
            <w:r>
              <w:rPr>
                <w:lang w:val="en-US"/>
              </w:rPr>
              <w:t xml:space="preserve">REGIUNEA PROIECTULUI </w:t>
            </w:r>
          </w:p>
          <w:p w:rsidR="003D37F1" w:rsidRDefault="003D37F1">
            <w:pPr>
              <w:spacing w:after="0"/>
              <w:rPr>
                <w:lang w:val="en-US"/>
              </w:rPr>
            </w:pPr>
            <w:r>
              <w:rPr>
                <w:lang w:val="en-US"/>
              </w:rPr>
              <w:t>RAIONUL</w:t>
            </w:r>
          </w:p>
          <w:p w:rsidR="003D37F1" w:rsidRDefault="003D37F1">
            <w:pPr>
              <w:spacing w:after="0"/>
              <w:rPr>
                <w:lang w:val="en-US"/>
              </w:rPr>
            </w:pPr>
            <w:r>
              <w:rPr>
                <w:lang w:val="en-US"/>
              </w:rPr>
              <w:t>COMUNĂ</w:t>
            </w:r>
          </w:p>
        </w:tc>
        <w:tc>
          <w:tcPr>
            <w:tcW w:w="4786" w:type="dxa"/>
            <w:tcBorders>
              <w:top w:val="single" w:sz="4" w:space="0" w:color="auto"/>
              <w:left w:val="single" w:sz="4" w:space="0" w:color="auto"/>
              <w:bottom w:val="single" w:sz="4" w:space="0" w:color="auto"/>
              <w:right w:val="single" w:sz="4" w:space="0" w:color="auto"/>
            </w:tcBorders>
          </w:tcPr>
          <w:p w:rsidR="003D37F1" w:rsidRDefault="003D37F1">
            <w:pPr>
              <w:spacing w:after="0"/>
              <w:rPr>
                <w:lang w:val="en-US"/>
              </w:rPr>
            </w:pPr>
          </w:p>
          <w:p w:rsidR="003D37F1" w:rsidRDefault="003D37F1">
            <w:pPr>
              <w:spacing w:after="0"/>
              <w:rPr>
                <w:lang w:val="ro-MO"/>
              </w:rPr>
            </w:pPr>
            <w:r>
              <w:rPr>
                <w:lang w:val="ro-MO"/>
              </w:rPr>
              <w:t>Centru</w:t>
            </w:r>
          </w:p>
          <w:p w:rsidR="003D37F1" w:rsidRDefault="003D37F1">
            <w:pPr>
              <w:spacing w:after="0"/>
              <w:rPr>
                <w:lang w:val="ro-MO"/>
              </w:rPr>
            </w:pPr>
            <w:r>
              <w:rPr>
                <w:lang w:val="ro-MO"/>
              </w:rPr>
              <w:t>Orhei</w:t>
            </w:r>
          </w:p>
          <w:p w:rsidR="003D37F1" w:rsidRDefault="003D37F1">
            <w:pPr>
              <w:spacing w:after="0"/>
              <w:rPr>
                <w:lang w:val="ro-MO"/>
              </w:rPr>
            </w:pPr>
            <w:r>
              <w:rPr>
                <w:lang w:val="ro-MO"/>
              </w:rPr>
              <w:t>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VALOAREA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SURSE DE FINANŢARE</w:t>
            </w:r>
          </w:p>
        </w:tc>
        <w:tc>
          <w:tcPr>
            <w:tcW w:w="4786" w:type="dxa"/>
            <w:tcBorders>
              <w:top w:val="single" w:sz="4" w:space="0" w:color="auto"/>
              <w:left w:val="single" w:sz="4" w:space="0" w:color="auto"/>
              <w:bottom w:val="single" w:sz="4" w:space="0" w:color="auto"/>
              <w:right w:val="single" w:sz="4" w:space="0" w:color="auto"/>
            </w:tcBorders>
          </w:tcPr>
          <w:p w:rsidR="003D37F1" w:rsidRDefault="003D37F1">
            <w:pPr>
              <w:spacing w:after="0"/>
              <w:rPr>
                <w:lang w:val="en-US"/>
              </w:rPr>
            </w:pPr>
          </w:p>
          <w:p w:rsidR="003D37F1" w:rsidRDefault="003D37F1">
            <w:pPr>
              <w:spacing w:after="0"/>
              <w:rPr>
                <w:lang w:val="en-US"/>
              </w:rPr>
            </w:pPr>
            <w:r>
              <w:rPr>
                <w:lang w:val="en-US"/>
              </w:rPr>
              <w:t>buget local</w:t>
            </w:r>
          </w:p>
        </w:tc>
      </w:tr>
      <w:tr w:rsidR="003D37F1"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b/>
                <w:lang w:val="en-US"/>
              </w:rPr>
              <w:t xml:space="preserve">                                                             </w:t>
            </w:r>
            <w:r>
              <w:rPr>
                <w:b/>
              </w:rPr>
              <w:t>DESCRIEREA PROIECTULUI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OBIECTIVE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Ingradirea platformei de gunoi.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REZULTATELE OBŢINUTE IN CAZ DE IMPLIMENTARE 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xml:space="preserve">- îmbunatăţirea condiţiilor de viata a populaţiei comunei </w:t>
            </w:r>
          </w:p>
          <w:p w:rsidR="003D37F1" w:rsidRDefault="003D37F1">
            <w:pPr>
              <w:spacing w:after="0"/>
              <w:rPr>
                <w:lang w:val="en-US"/>
              </w:rPr>
            </w:pPr>
            <w:r>
              <w:rPr>
                <w:lang w:val="en-US"/>
              </w:rPr>
              <w:t xml:space="preserve">- reducerea poluarii </w:t>
            </w:r>
          </w:p>
          <w:p w:rsidR="003D37F1" w:rsidRDefault="003D37F1">
            <w:pPr>
              <w:spacing w:after="0"/>
              <w:rPr>
                <w:lang w:val="en-US"/>
              </w:rPr>
            </w:pPr>
            <w:r>
              <w:rPr>
                <w:lang w:val="en-US"/>
              </w:rPr>
              <w:t>- reducerea factorilor de risc pentru sănătatea populaţiei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before="240" w:after="0"/>
              <w:rPr>
                <w:lang w:val="en-US"/>
              </w:rPr>
            </w:pPr>
            <w:r>
              <w:rPr>
                <w:lang w:val="en-US"/>
              </w:rPr>
              <w:t>POTENŢIALII BENEFICIARI AI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Localnicii comunei.</w:t>
            </w:r>
          </w:p>
          <w:p w:rsidR="003D37F1" w:rsidRDefault="003D37F1">
            <w:pPr>
              <w:rPr>
                <w:lang w:val="en-US"/>
              </w:rPr>
            </w:pPr>
            <w:r>
              <w:rPr>
                <w:lang w:val="en-US"/>
              </w:rPr>
              <w:t xml:space="preserve">Aspectul ingrijit al comunei </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before="240" w:after="0"/>
              <w:rPr>
                <w:lang w:val="en-US"/>
              </w:rPr>
            </w:pPr>
            <w:r>
              <w:rPr>
                <w:lang w:val="en-US"/>
              </w:rPr>
              <w:t>ACTIVITĂŢILE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jc w:val="both"/>
              <w:rPr>
                <w:lang w:val="en-US"/>
              </w:rPr>
            </w:pPr>
            <w:r>
              <w:rPr>
                <w:lang w:val="en-US"/>
              </w:rPr>
              <w:t xml:space="preserve">Realizarea studiului de fezabilitate </w:t>
            </w:r>
          </w:p>
          <w:p w:rsidR="003D37F1" w:rsidRDefault="003D37F1">
            <w:pPr>
              <w:spacing w:after="0"/>
              <w:jc w:val="both"/>
              <w:rPr>
                <w:lang w:val="en-US"/>
              </w:rPr>
            </w:pPr>
            <w:r>
              <w:rPr>
                <w:lang w:val="en-US"/>
              </w:rPr>
              <w:t>Elaborarea proiectului tehnic</w:t>
            </w:r>
          </w:p>
          <w:p w:rsidR="003D37F1" w:rsidRDefault="003D37F1">
            <w:pPr>
              <w:spacing w:after="0"/>
              <w:jc w:val="both"/>
              <w:rPr>
                <w:lang w:val="en-US"/>
              </w:rPr>
            </w:pPr>
            <w:r>
              <w:rPr>
                <w:lang w:val="en-US"/>
              </w:rPr>
              <w:t xml:space="preserve">Aprobarea începerii proiectului </w:t>
            </w:r>
          </w:p>
          <w:p w:rsidR="003D37F1" w:rsidRDefault="003D37F1">
            <w:pPr>
              <w:spacing w:after="0"/>
              <w:jc w:val="both"/>
              <w:rPr>
                <w:lang w:val="en-US"/>
              </w:rPr>
            </w:pPr>
            <w:r>
              <w:rPr>
                <w:lang w:val="en-US"/>
              </w:rPr>
              <w:t>Pregătirea şi depunerea ce</w:t>
            </w:r>
            <w:r w:rsidR="001F3CAE">
              <w:rPr>
                <w:lang w:val="en-US"/>
              </w:rPr>
              <w:t>rerii catre consiliu</w:t>
            </w:r>
            <w:r>
              <w:rPr>
                <w:lang w:val="en-US"/>
              </w:rPr>
              <w:t xml:space="preserve">  Contractarea proiectului </w:t>
            </w:r>
          </w:p>
          <w:p w:rsidR="003D37F1" w:rsidRDefault="003D37F1">
            <w:pPr>
              <w:spacing w:after="0"/>
              <w:jc w:val="both"/>
              <w:rPr>
                <w:lang w:val="en-US"/>
              </w:rPr>
            </w:pPr>
            <w:r>
              <w:rPr>
                <w:lang w:val="en-US"/>
              </w:rPr>
              <w:t>Monitorizare, evaluare, control</w:t>
            </w:r>
          </w:p>
          <w:p w:rsidR="003D37F1" w:rsidRDefault="003D37F1">
            <w:pPr>
              <w:rPr>
                <w:lang w:val="en-US"/>
              </w:rPr>
            </w:pPr>
            <w:r>
              <w:rPr>
                <w:lang w:val="en-US"/>
              </w:rPr>
              <w:t>Auditul proiectului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STADIUL DE MATURITATE AL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Idee : DA</w:t>
            </w:r>
          </w:p>
          <w:p w:rsidR="003D37F1" w:rsidRDefault="003D37F1">
            <w:pPr>
              <w:spacing w:after="0"/>
              <w:rPr>
                <w:lang w:val="en-US"/>
              </w:rPr>
            </w:pPr>
            <w:r>
              <w:rPr>
                <w:lang w:val="en-US"/>
              </w:rPr>
              <w:t>Proiect: NU</w:t>
            </w:r>
          </w:p>
          <w:p w:rsidR="003D37F1" w:rsidRDefault="003D37F1">
            <w:pPr>
              <w:spacing w:after="0"/>
              <w:rPr>
                <w:lang w:val="en-US"/>
              </w:rPr>
            </w:pPr>
            <w:r>
              <w:rPr>
                <w:lang w:val="en-US"/>
              </w:rPr>
              <w:t>Finantare: NU</w:t>
            </w:r>
          </w:p>
          <w:p w:rsidR="003D37F1" w:rsidRDefault="003D37F1">
            <w:pPr>
              <w:rPr>
                <w:lang w:val="en-US"/>
              </w:rPr>
            </w:pPr>
            <w:r>
              <w:t>Executie: NU</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DURATA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Dupa decizia consiliumului local.</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JUSTIFICAREA NECESITĂŢII IMPLEMENTĂRII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Proiectul este cuprins ca obiectiv in Strategia de Dezvoltare Locală. De asemenea, in cadrul consultării opiniei publice realizate in procesul de elaborare a strategiei de dezvoltare locală, </w:t>
            </w:r>
            <w:r>
              <w:rPr>
                <w:lang w:val="en-US"/>
              </w:rPr>
              <w:lastRenderedPageBreak/>
              <w:t>majoritatea populaţiei intervievate a răspuns ca este important ingradirea platformei de gunoi.</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b/>
                <w:sz w:val="28"/>
                <w:szCs w:val="28"/>
                <w:lang w:val="en-US"/>
              </w:rPr>
            </w:pPr>
            <w:r>
              <w:rPr>
                <w:b/>
                <w:sz w:val="28"/>
                <w:szCs w:val="28"/>
                <w:lang w:val="en-US"/>
              </w:rPr>
              <w:t>8. Amenajarea de spații verzi și locuri de joacă pentru copii</w:t>
            </w:r>
          </w:p>
        </w:tc>
      </w:tr>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                             LOCALIZAREA PROIECTULUI ŞI MANAGERUL DE PROIECT</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t>MANAGERUL DE PROIECT / SOLICITANT</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Consiliul Local al comunei 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REPUBLICA MOLDOVA</w:t>
            </w:r>
          </w:p>
          <w:p w:rsidR="003D37F1" w:rsidRDefault="003D37F1">
            <w:pPr>
              <w:spacing w:after="0"/>
              <w:rPr>
                <w:lang w:val="en-US"/>
              </w:rPr>
            </w:pPr>
            <w:r>
              <w:rPr>
                <w:lang w:val="en-US"/>
              </w:rPr>
              <w:t xml:space="preserve">REGIUNEA PROIECTULUI </w:t>
            </w:r>
          </w:p>
          <w:p w:rsidR="003D37F1" w:rsidRDefault="003D37F1">
            <w:pPr>
              <w:spacing w:after="0"/>
              <w:rPr>
                <w:lang w:val="en-US"/>
              </w:rPr>
            </w:pPr>
            <w:r>
              <w:rPr>
                <w:lang w:val="en-US"/>
              </w:rPr>
              <w:t>RAIONUL</w:t>
            </w:r>
          </w:p>
          <w:p w:rsidR="003D37F1" w:rsidRDefault="003D37F1">
            <w:pPr>
              <w:spacing w:after="0"/>
              <w:rPr>
                <w:lang w:val="en-US"/>
              </w:rPr>
            </w:pPr>
            <w:r>
              <w:rPr>
                <w:lang w:val="en-US"/>
              </w:rPr>
              <w:t>COMUNĂ</w:t>
            </w:r>
          </w:p>
        </w:tc>
        <w:tc>
          <w:tcPr>
            <w:tcW w:w="4786" w:type="dxa"/>
            <w:tcBorders>
              <w:top w:val="single" w:sz="4" w:space="0" w:color="auto"/>
              <w:left w:val="single" w:sz="4" w:space="0" w:color="auto"/>
              <w:bottom w:val="single" w:sz="4" w:space="0" w:color="auto"/>
              <w:right w:val="single" w:sz="4" w:space="0" w:color="auto"/>
            </w:tcBorders>
          </w:tcPr>
          <w:p w:rsidR="003D37F1" w:rsidRDefault="003D37F1">
            <w:pPr>
              <w:spacing w:after="0"/>
              <w:rPr>
                <w:lang w:val="en-US"/>
              </w:rPr>
            </w:pPr>
          </w:p>
          <w:p w:rsidR="003D37F1" w:rsidRDefault="003D37F1">
            <w:pPr>
              <w:spacing w:after="0"/>
              <w:rPr>
                <w:lang w:val="ro-MO"/>
              </w:rPr>
            </w:pPr>
            <w:r>
              <w:rPr>
                <w:lang w:val="ro-MO"/>
              </w:rPr>
              <w:t>Centru</w:t>
            </w:r>
          </w:p>
          <w:p w:rsidR="003D37F1" w:rsidRDefault="003D37F1">
            <w:pPr>
              <w:spacing w:after="0"/>
              <w:rPr>
                <w:lang w:val="ro-MO"/>
              </w:rPr>
            </w:pPr>
            <w:r>
              <w:rPr>
                <w:lang w:val="ro-MO"/>
              </w:rPr>
              <w:t xml:space="preserve">Orhei </w:t>
            </w:r>
          </w:p>
          <w:p w:rsidR="003D37F1" w:rsidRDefault="003D37F1">
            <w:pPr>
              <w:spacing w:after="0"/>
              <w:rPr>
                <w:lang w:val="ro-MO"/>
              </w:rPr>
            </w:pPr>
            <w:r>
              <w:rPr>
                <w:lang w:val="ro-MO"/>
              </w:rPr>
              <w:t>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VALOAREA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SURSE DE FINANŢARE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buget de stat</w:t>
            </w:r>
          </w:p>
          <w:p w:rsidR="003D37F1" w:rsidRDefault="003D37F1">
            <w:pPr>
              <w:spacing w:after="0"/>
              <w:rPr>
                <w:lang w:val="en-US"/>
              </w:rPr>
            </w:pPr>
            <w:r>
              <w:rPr>
                <w:lang w:val="en-US"/>
              </w:rPr>
              <w:t>buget local</w:t>
            </w:r>
          </w:p>
          <w:p w:rsidR="003D37F1" w:rsidRDefault="003D37F1">
            <w:pPr>
              <w:spacing w:after="0"/>
              <w:rPr>
                <w:lang w:val="en-US"/>
              </w:rPr>
            </w:pPr>
            <w:r>
              <w:rPr>
                <w:lang w:val="en-US"/>
              </w:rPr>
              <w:t>voluntariat</w:t>
            </w:r>
          </w:p>
        </w:tc>
      </w:tr>
      <w:tr w:rsidR="003D37F1"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jc w:val="center"/>
              <w:rPr>
                <w:lang w:val="en-US"/>
              </w:rPr>
            </w:pPr>
            <w:r>
              <w:rPr>
                <w:b/>
              </w:rPr>
              <w:t>DESCRIEREA PROIECTULUI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OBIECTIVE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Crearea terenurilor de joacă pentru copii.</w:t>
            </w:r>
          </w:p>
          <w:p w:rsidR="003D37F1" w:rsidRDefault="003D37F1">
            <w:pPr>
              <w:spacing w:after="0"/>
              <w:rPr>
                <w:lang w:val="en-US"/>
              </w:rPr>
            </w:pPr>
            <w:r>
              <w:rPr>
                <w:lang w:val="en-US"/>
              </w:rPr>
              <w:t>Extinderea sau/ şi crearea spaţiilor verzi.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REZULTATELE OBŢINUTE IN CAZ DE IMPLIMENTARE 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Terenuri de joacă pentru copii modernizate, instalarea băncilor în parcurile create.</w:t>
            </w:r>
          </w:p>
          <w:p w:rsidR="003D37F1" w:rsidRDefault="003D37F1">
            <w:pPr>
              <w:spacing w:after="0"/>
              <w:rPr>
                <w:lang w:val="en-US"/>
              </w:rPr>
            </w:pPr>
            <w:r>
              <w:rPr>
                <w:lang w:val="en-US"/>
              </w:rPr>
              <w:t>Loc de agreement pentru localnici.</w:t>
            </w:r>
          </w:p>
          <w:p w:rsidR="003D37F1" w:rsidRDefault="003D37F1">
            <w:pPr>
              <w:spacing w:after="0"/>
              <w:rPr>
                <w:lang w:val="en-US"/>
              </w:rPr>
            </w:pPr>
            <w:r>
              <w:rPr>
                <w:lang w:val="en-US"/>
              </w:rPr>
              <w:t>Protecţia mediului.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before="240" w:after="0"/>
              <w:rPr>
                <w:lang w:val="en-US"/>
              </w:rPr>
            </w:pPr>
            <w:r>
              <w:rPr>
                <w:lang w:val="en-US"/>
              </w:rPr>
              <w:t>POTENŢIALII BENEFICIARI AI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 xml:space="preserve">Copii </w:t>
            </w:r>
          </w:p>
          <w:p w:rsidR="003D37F1" w:rsidRDefault="003D37F1">
            <w:pPr>
              <w:spacing w:after="0"/>
              <w:rPr>
                <w:lang w:val="en-US"/>
              </w:rPr>
            </w:pPr>
            <w:r>
              <w:rPr>
                <w:lang w:val="en-US"/>
              </w:rPr>
              <w:t>Părinţi</w:t>
            </w:r>
          </w:p>
          <w:p w:rsidR="003D37F1" w:rsidRDefault="003D37F1">
            <w:pPr>
              <w:spacing w:after="0"/>
              <w:rPr>
                <w:lang w:val="en-US"/>
              </w:rPr>
            </w:pPr>
            <w:r>
              <w:rPr>
                <w:lang w:val="en-US"/>
              </w:rPr>
              <w:t xml:space="preserve">Localnici </w:t>
            </w:r>
          </w:p>
          <w:p w:rsidR="003D37F1" w:rsidRDefault="003D37F1">
            <w:pPr>
              <w:spacing w:after="0"/>
              <w:rPr>
                <w:lang w:val="en-US"/>
              </w:rPr>
            </w:pPr>
            <w:r>
              <w:rPr>
                <w:lang w:val="en-US"/>
              </w:rPr>
              <w:t>Turişti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before="240" w:after="0"/>
              <w:rPr>
                <w:lang w:val="en-US"/>
              </w:rPr>
            </w:pPr>
            <w:r>
              <w:rPr>
                <w:lang w:val="en-US"/>
              </w:rPr>
              <w:t>ACTIVITĂŢILE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jc w:val="both"/>
              <w:rPr>
                <w:lang w:val="en-US"/>
              </w:rPr>
            </w:pPr>
            <w:r>
              <w:rPr>
                <w:lang w:val="en-US"/>
              </w:rPr>
              <w:t xml:space="preserve">Realizarea studiului de fezabilitate </w:t>
            </w:r>
          </w:p>
          <w:p w:rsidR="003D37F1" w:rsidRDefault="003D37F1">
            <w:pPr>
              <w:spacing w:after="0"/>
              <w:jc w:val="both"/>
              <w:rPr>
                <w:lang w:val="en-US"/>
              </w:rPr>
            </w:pPr>
            <w:r>
              <w:rPr>
                <w:lang w:val="en-US"/>
              </w:rPr>
              <w:t>Elaborarea contractului</w:t>
            </w:r>
          </w:p>
          <w:p w:rsidR="003D37F1" w:rsidRDefault="003D37F1">
            <w:pPr>
              <w:spacing w:after="0"/>
              <w:jc w:val="both"/>
              <w:rPr>
                <w:lang w:val="en-US"/>
              </w:rPr>
            </w:pPr>
            <w:r>
              <w:rPr>
                <w:lang w:val="en-US"/>
              </w:rPr>
              <w:t>Aprobarea contractului</w:t>
            </w:r>
          </w:p>
          <w:p w:rsidR="003D37F1" w:rsidRDefault="003D37F1">
            <w:pPr>
              <w:spacing w:after="0"/>
              <w:jc w:val="both"/>
              <w:rPr>
                <w:lang w:val="en-US"/>
              </w:rPr>
            </w:pPr>
            <w:r>
              <w:rPr>
                <w:lang w:val="en-US"/>
              </w:rPr>
              <w:t>Pregătirea şi depunerea contractului catre consiliu</w:t>
            </w:r>
          </w:p>
          <w:p w:rsidR="003D37F1" w:rsidRDefault="003D37F1">
            <w:pPr>
              <w:spacing w:after="0"/>
              <w:jc w:val="both"/>
              <w:rPr>
                <w:lang w:val="en-US"/>
              </w:rPr>
            </w:pPr>
            <w:r>
              <w:rPr>
                <w:lang w:val="en-US"/>
              </w:rPr>
              <w:t>Contractarea contractului</w:t>
            </w:r>
          </w:p>
          <w:p w:rsidR="003D37F1" w:rsidRDefault="003D37F1">
            <w:pPr>
              <w:spacing w:after="0"/>
              <w:jc w:val="both"/>
              <w:rPr>
                <w:lang w:val="en-US"/>
              </w:rPr>
            </w:pPr>
            <w:r>
              <w:rPr>
                <w:lang w:val="en-US"/>
              </w:rPr>
              <w:t>Monitorizare, evaluarea, control contructului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STADIUL DE MATURITATE AL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rPr>
                <w:lang w:val="en-US"/>
              </w:rPr>
            </w:pPr>
            <w:r>
              <w:rPr>
                <w:lang w:val="en-US"/>
              </w:rPr>
              <w:t>Idee : DA</w:t>
            </w:r>
          </w:p>
          <w:p w:rsidR="003D37F1" w:rsidRDefault="003D37F1">
            <w:pPr>
              <w:spacing w:after="0" w:line="240" w:lineRule="auto"/>
              <w:rPr>
                <w:lang w:val="en-US"/>
              </w:rPr>
            </w:pPr>
            <w:r>
              <w:rPr>
                <w:lang w:val="en-US"/>
              </w:rPr>
              <w:t>Proiect: NU</w:t>
            </w:r>
          </w:p>
          <w:p w:rsidR="003D37F1" w:rsidRDefault="003D37F1">
            <w:pPr>
              <w:spacing w:after="0" w:line="240" w:lineRule="auto"/>
              <w:rPr>
                <w:lang w:val="en-US"/>
              </w:rPr>
            </w:pPr>
            <w:r>
              <w:rPr>
                <w:lang w:val="en-US"/>
              </w:rPr>
              <w:t>Finantare: NU</w:t>
            </w:r>
          </w:p>
          <w:p w:rsidR="003D37F1" w:rsidRDefault="003D37F1">
            <w:pPr>
              <w:spacing w:after="0" w:line="240" w:lineRule="auto"/>
              <w:rPr>
                <w:lang w:val="en-US"/>
              </w:rPr>
            </w:pPr>
            <w:r>
              <w:t>Executie: NU</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DURATA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Decizia consiliului local.</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lastRenderedPageBreak/>
              <w:t>JUSTIFICAREA NECESITĂŢII IMPLEMENTĂRII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Proiectul este cuprins ca obiectiv in Strategia de Dezvoltare Locală. De asemenea, in cadrul consultării opiniei publice realizate in procesul de elaborare a strategiei de dezvoltare locală, majoritatea populaţiei intervievate a răspuns ca este important ridicare</w:t>
            </w:r>
            <w:r w:rsidR="00832E82">
              <w:rPr>
                <w:lang w:val="en-US"/>
              </w:rPr>
              <w:t>a</w:t>
            </w:r>
            <w:r>
              <w:rPr>
                <w:lang w:val="en-US"/>
              </w:rPr>
              <w:t xml:space="preserve"> nivelului de cultură, crearea condiţiilor pentru joacă şi dezvoltarea copiilor.</w:t>
            </w:r>
          </w:p>
        </w:tc>
      </w:tr>
    </w:tbl>
    <w:p w:rsidR="003D37F1" w:rsidRDefault="003D37F1" w:rsidP="003D37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spacing w:after="0"/>
              <w:jc w:val="center"/>
              <w:rPr>
                <w:b/>
                <w:sz w:val="28"/>
                <w:szCs w:val="28"/>
                <w:lang w:val="en-US"/>
              </w:rPr>
            </w:pPr>
            <w:r>
              <w:rPr>
                <w:b/>
                <w:sz w:val="28"/>
                <w:szCs w:val="28"/>
                <w:lang w:val="en-US"/>
              </w:rPr>
              <w:t>9.</w:t>
            </w:r>
            <w:r>
              <w:rPr>
                <w:b/>
                <w:lang w:val="en-US"/>
              </w:rPr>
              <w:t xml:space="preserve"> </w:t>
            </w:r>
            <w:r>
              <w:rPr>
                <w:b/>
                <w:sz w:val="28"/>
                <w:lang w:val="en-US"/>
              </w:rPr>
              <w:t>Întocmirea si incheierea contractului de colectare a deseurilor solide cu fiecare gospodarie din comuna.</w:t>
            </w:r>
          </w:p>
        </w:tc>
      </w:tr>
      <w:tr w:rsidR="003D37F1" w:rsidRPr="00DC1BC5"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                             LOCALIZAREA PROIECTULUI ŞI MANAGERUL DE PROIECT</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t>MANAGERUL DE PROIECT / SOLICITANT</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Consiliul Local al comunei 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REPUBLICA MOLDOVA,REGIUNEA PROIECTULUI ,RAIONUL,COMUNĂ</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rPr>
                <w:lang w:val="ro-MO"/>
              </w:rPr>
            </w:pPr>
            <w:r>
              <w:rPr>
                <w:lang w:val="ro-MO"/>
              </w:rPr>
              <w:t xml:space="preserve">Centru </w:t>
            </w:r>
          </w:p>
          <w:p w:rsidR="003D37F1" w:rsidRDefault="003D37F1">
            <w:pPr>
              <w:spacing w:after="0" w:line="240" w:lineRule="auto"/>
              <w:rPr>
                <w:lang w:val="ro-MO"/>
              </w:rPr>
            </w:pPr>
            <w:r>
              <w:rPr>
                <w:lang w:val="ro-MO"/>
              </w:rPr>
              <w:t xml:space="preserve">Orhei </w:t>
            </w:r>
          </w:p>
          <w:p w:rsidR="003D37F1" w:rsidRDefault="003D37F1">
            <w:pPr>
              <w:spacing w:after="0" w:line="240" w:lineRule="auto"/>
              <w:rPr>
                <w:lang w:val="ro-MO"/>
              </w:rPr>
            </w:pPr>
            <w:r>
              <w:rPr>
                <w:lang w:val="ro-MO"/>
              </w:rPr>
              <w:t>Donici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VALOAREA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t>SURSE DE FINANŢARE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buget local</w:t>
            </w:r>
          </w:p>
        </w:tc>
      </w:tr>
      <w:tr w:rsidR="003D37F1" w:rsidTr="003D37F1">
        <w:tc>
          <w:tcPr>
            <w:tcW w:w="9571" w:type="dxa"/>
            <w:gridSpan w:val="2"/>
            <w:tcBorders>
              <w:top w:val="single" w:sz="4" w:space="0" w:color="auto"/>
              <w:left w:val="single" w:sz="4" w:space="0" w:color="auto"/>
              <w:bottom w:val="single" w:sz="4" w:space="0" w:color="auto"/>
              <w:right w:val="single" w:sz="4" w:space="0" w:color="auto"/>
            </w:tcBorders>
            <w:hideMark/>
          </w:tcPr>
          <w:p w:rsidR="003D37F1" w:rsidRDefault="003D37F1">
            <w:pPr>
              <w:jc w:val="center"/>
              <w:rPr>
                <w:lang w:val="en-US"/>
              </w:rPr>
            </w:pPr>
            <w:r>
              <w:rPr>
                <w:b/>
              </w:rPr>
              <w:t>DESCRIEREA PROIECTULUI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OBIECTIVE</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Întocmirea şi încheerea contractuluiîn baza legislative  cu personae fizice din comună.</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REZULTATELE OBŢINUTE IN CAZ DE IMPLIMENTARE 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rPr>
                <w:lang w:val="en-US"/>
              </w:rPr>
            </w:pPr>
            <w:r>
              <w:rPr>
                <w:lang w:val="en-US"/>
              </w:rPr>
              <w:t>Responsabilitatea dintre furnizor şi consummator pentru activitatea productive.</w:t>
            </w:r>
          </w:p>
          <w:p w:rsidR="003D37F1" w:rsidRDefault="003D37F1">
            <w:pPr>
              <w:spacing w:after="0" w:line="240" w:lineRule="auto"/>
              <w:rPr>
                <w:lang w:val="en-US"/>
              </w:rPr>
            </w:pPr>
            <w:r>
              <w:rPr>
                <w:lang w:val="en-US"/>
              </w:rPr>
              <w:t>Protecţia mediului.</w:t>
            </w:r>
          </w:p>
          <w:p w:rsidR="003D37F1" w:rsidRDefault="003D37F1">
            <w:pPr>
              <w:spacing w:after="0" w:line="240" w:lineRule="auto"/>
              <w:rPr>
                <w:lang w:val="en-US"/>
              </w:rPr>
            </w:pPr>
            <w:r>
              <w:rPr>
                <w:lang w:val="en-US"/>
              </w:rPr>
              <w:t>Aspectul îngrijit a comunei</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POTENŢIALII BENEFICIARI AI PROIECTULUI</w:t>
            </w:r>
          </w:p>
        </w:tc>
        <w:tc>
          <w:tcPr>
            <w:tcW w:w="4786" w:type="dxa"/>
            <w:tcBorders>
              <w:top w:val="single" w:sz="4" w:space="0" w:color="auto"/>
              <w:left w:val="single" w:sz="4" w:space="0" w:color="auto"/>
              <w:bottom w:val="single" w:sz="4" w:space="0" w:color="auto"/>
              <w:right w:val="single" w:sz="4" w:space="0" w:color="auto"/>
            </w:tcBorders>
          </w:tcPr>
          <w:p w:rsidR="003D37F1" w:rsidRDefault="003D37F1">
            <w:pPr>
              <w:spacing w:after="0" w:line="240" w:lineRule="auto"/>
              <w:rPr>
                <w:lang w:val="en-US"/>
              </w:rPr>
            </w:pPr>
            <w:r>
              <w:rPr>
                <w:lang w:val="en-US"/>
              </w:rPr>
              <w:t>Consumatorii(localnicii)</w:t>
            </w:r>
          </w:p>
          <w:p w:rsidR="003D37F1" w:rsidRDefault="003D37F1">
            <w:pPr>
              <w:spacing w:after="0" w:line="240" w:lineRule="auto"/>
              <w:rPr>
                <w:lang w:val="en-US"/>
              </w:rPr>
            </w:pPr>
            <w:r>
              <w:rPr>
                <w:lang w:val="en-US"/>
              </w:rPr>
              <w:t>Furnizorii (ÎM Donici - Servicii)</w:t>
            </w:r>
          </w:p>
          <w:p w:rsidR="003D37F1" w:rsidRDefault="003D37F1">
            <w:pPr>
              <w:spacing w:after="0" w:line="240" w:lineRule="auto"/>
              <w:rPr>
                <w:lang w:val="en-US"/>
              </w:rPr>
            </w:pP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ACTIVITĂŢILE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line="240" w:lineRule="auto"/>
              <w:jc w:val="both"/>
              <w:rPr>
                <w:lang w:val="en-US"/>
              </w:rPr>
            </w:pPr>
            <w:r>
              <w:rPr>
                <w:lang w:val="en-US"/>
              </w:rPr>
              <w:t xml:space="preserve">Realizarea studiului de fezabilitate </w:t>
            </w:r>
          </w:p>
          <w:p w:rsidR="003D37F1" w:rsidRDefault="003D37F1">
            <w:pPr>
              <w:spacing w:after="0" w:line="240" w:lineRule="auto"/>
              <w:jc w:val="both"/>
              <w:rPr>
                <w:lang w:val="en-US"/>
              </w:rPr>
            </w:pPr>
            <w:r>
              <w:rPr>
                <w:lang w:val="en-US"/>
              </w:rPr>
              <w:t>Elaborarea proiectului tethnic</w:t>
            </w:r>
          </w:p>
          <w:p w:rsidR="003D37F1" w:rsidRDefault="003D37F1">
            <w:pPr>
              <w:spacing w:after="0" w:line="240" w:lineRule="auto"/>
              <w:jc w:val="both"/>
              <w:rPr>
                <w:lang w:val="en-US"/>
              </w:rPr>
            </w:pPr>
            <w:r>
              <w:rPr>
                <w:lang w:val="en-US"/>
              </w:rPr>
              <w:t xml:space="preserve">Aprobarea începerii proiectului </w:t>
            </w:r>
          </w:p>
          <w:p w:rsidR="003D37F1" w:rsidRDefault="003D37F1">
            <w:pPr>
              <w:spacing w:after="0" w:line="240" w:lineRule="auto"/>
              <w:jc w:val="both"/>
              <w:rPr>
                <w:lang w:val="en-US"/>
              </w:rPr>
            </w:pPr>
            <w:r>
              <w:rPr>
                <w:lang w:val="en-US"/>
              </w:rPr>
              <w:t>Pregătirea şi depunerea cerer</w:t>
            </w:r>
            <w:r w:rsidR="00BF1CE4">
              <w:rPr>
                <w:lang w:val="en-US"/>
              </w:rPr>
              <w:t>ii catre consiliu</w:t>
            </w:r>
            <w:r>
              <w:rPr>
                <w:lang w:val="en-US"/>
              </w:rPr>
              <w:t xml:space="preserve">  Contractarea proiectului </w:t>
            </w:r>
          </w:p>
          <w:p w:rsidR="003D37F1" w:rsidRDefault="003D37F1">
            <w:pPr>
              <w:spacing w:after="0" w:line="240" w:lineRule="auto"/>
              <w:jc w:val="both"/>
              <w:rPr>
                <w:lang w:val="en-US"/>
              </w:rPr>
            </w:pPr>
            <w:r>
              <w:rPr>
                <w:lang w:val="en-US"/>
              </w:rPr>
              <w:t>Monitorizare, evaluare, control</w:t>
            </w:r>
          </w:p>
          <w:p w:rsidR="003D37F1" w:rsidRDefault="003D37F1">
            <w:pPr>
              <w:spacing w:line="240" w:lineRule="auto"/>
              <w:rPr>
                <w:lang w:val="en-US"/>
              </w:rPr>
            </w:pPr>
            <w:r>
              <w:rPr>
                <w:lang w:val="en-US"/>
              </w:rPr>
              <w:t>Auditul proiectului</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STADIUL DE MATURITATE AL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spacing w:after="0"/>
              <w:rPr>
                <w:lang w:val="en-US"/>
              </w:rPr>
            </w:pPr>
            <w:r>
              <w:rPr>
                <w:lang w:val="en-US"/>
              </w:rPr>
              <w:t>Idee : DA</w:t>
            </w:r>
          </w:p>
          <w:p w:rsidR="003D37F1" w:rsidRDefault="003D37F1">
            <w:pPr>
              <w:spacing w:after="0"/>
              <w:rPr>
                <w:lang w:val="en-US"/>
              </w:rPr>
            </w:pPr>
            <w:r>
              <w:rPr>
                <w:lang w:val="en-US"/>
              </w:rPr>
              <w:t>Proiect: DA</w:t>
            </w:r>
          </w:p>
          <w:p w:rsidR="003D37F1" w:rsidRDefault="003D37F1">
            <w:pPr>
              <w:spacing w:after="0"/>
              <w:rPr>
                <w:lang w:val="en-US"/>
              </w:rPr>
            </w:pPr>
            <w:r>
              <w:rPr>
                <w:lang w:val="en-US"/>
              </w:rPr>
              <w:t>Finantare: DA</w:t>
            </w:r>
          </w:p>
          <w:p w:rsidR="003D37F1" w:rsidRDefault="003D37F1">
            <w:pPr>
              <w:rPr>
                <w:lang w:val="ro-MO"/>
              </w:rPr>
            </w:pPr>
            <w:r>
              <w:lastRenderedPageBreak/>
              <w:t xml:space="preserve">Executie: </w:t>
            </w:r>
            <w:r>
              <w:rPr>
                <w:lang w:val="ro-MO"/>
              </w:rPr>
              <w:t>parţială</w:t>
            </w:r>
          </w:p>
        </w:tc>
      </w:tr>
      <w:tr w:rsidR="003D37F1"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lastRenderedPageBreak/>
              <w:t>DURATA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 xml:space="preserve"> Decizia consiliului local.</w:t>
            </w:r>
          </w:p>
        </w:tc>
      </w:tr>
      <w:tr w:rsidR="003D37F1" w:rsidRPr="00DC1BC5" w:rsidTr="003D37F1">
        <w:tc>
          <w:tcPr>
            <w:tcW w:w="4785" w:type="dxa"/>
            <w:tcBorders>
              <w:top w:val="single" w:sz="4" w:space="0" w:color="auto"/>
              <w:left w:val="single" w:sz="4" w:space="0" w:color="auto"/>
              <w:bottom w:val="single" w:sz="4" w:space="0" w:color="auto"/>
              <w:right w:val="single" w:sz="4" w:space="0" w:color="auto"/>
            </w:tcBorders>
            <w:hideMark/>
          </w:tcPr>
          <w:p w:rsidR="003D37F1" w:rsidRDefault="003D37F1">
            <w:r>
              <w:t>JUSTIFICAREA NECESITĂŢII IMPLEMENTĂRII PROIECTULUI</w:t>
            </w:r>
          </w:p>
        </w:tc>
        <w:tc>
          <w:tcPr>
            <w:tcW w:w="4786" w:type="dxa"/>
            <w:tcBorders>
              <w:top w:val="single" w:sz="4" w:space="0" w:color="auto"/>
              <w:left w:val="single" w:sz="4" w:space="0" w:color="auto"/>
              <w:bottom w:val="single" w:sz="4" w:space="0" w:color="auto"/>
              <w:right w:val="single" w:sz="4" w:space="0" w:color="auto"/>
            </w:tcBorders>
            <w:hideMark/>
          </w:tcPr>
          <w:p w:rsidR="003D37F1" w:rsidRDefault="003D37F1">
            <w:pPr>
              <w:rPr>
                <w:lang w:val="en-US"/>
              </w:rPr>
            </w:pPr>
            <w:r>
              <w:rPr>
                <w:lang w:val="en-US"/>
              </w:rPr>
              <w:t>Contractul este cuprins ca obiectiv in Strategia de Dezvoltare Locală. De asemenea, in cadrul consultării opiniei publice realizate in procesul de elaborare a strategiei de dezvoltare locală, majoritatea populaţiei intervievate a răspuns ca este important petnru protecţia juridical dintre Furnizor – Cosumător, Cosumător- Furnizor</w:t>
            </w:r>
          </w:p>
        </w:tc>
      </w:tr>
    </w:tbl>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3D37F1" w:rsidRDefault="003D37F1" w:rsidP="003D37F1">
      <w:pPr>
        <w:rPr>
          <w:lang w:val="en-US"/>
        </w:rPr>
      </w:pPr>
    </w:p>
    <w:p w:rsidR="00E821B0" w:rsidRPr="003D37F1" w:rsidRDefault="00E821B0">
      <w:pPr>
        <w:rPr>
          <w:lang w:val="en-US"/>
        </w:rPr>
      </w:pPr>
    </w:p>
    <w:sectPr w:rsidR="00E821B0" w:rsidRPr="003D37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40" w:rsidRDefault="00FF6F40" w:rsidP="00627E57">
      <w:pPr>
        <w:spacing w:after="0" w:line="240" w:lineRule="auto"/>
      </w:pPr>
      <w:r>
        <w:separator/>
      </w:r>
    </w:p>
  </w:endnote>
  <w:endnote w:type="continuationSeparator" w:id="0">
    <w:p w:rsidR="00FF6F40" w:rsidRDefault="00FF6F40" w:rsidP="0062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40" w:rsidRDefault="00FF6F40" w:rsidP="00627E57">
      <w:pPr>
        <w:spacing w:after="0" w:line="240" w:lineRule="auto"/>
      </w:pPr>
      <w:r>
        <w:separator/>
      </w:r>
    </w:p>
  </w:footnote>
  <w:footnote w:type="continuationSeparator" w:id="0">
    <w:p w:rsidR="00FF6F40" w:rsidRDefault="00FF6F40" w:rsidP="00627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E20E8"/>
    <w:multiLevelType w:val="multilevel"/>
    <w:tmpl w:val="1346CDF8"/>
    <w:lvl w:ilvl="0">
      <w:start w:val="1"/>
      <w:numFmt w:val="decimal"/>
      <w:lvlText w:val="%1"/>
      <w:lvlJc w:val="left"/>
      <w:pPr>
        <w:ind w:left="360" w:hanging="360"/>
      </w:pPr>
      <w:rPr>
        <w:i/>
      </w:rPr>
    </w:lvl>
    <w:lvl w:ilvl="1">
      <w:start w:val="1"/>
      <w:numFmt w:val="decimal"/>
      <w:lvlText w:val="%1.%2"/>
      <w:lvlJc w:val="left"/>
      <w:pPr>
        <w:ind w:left="502"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
    <w:nsid w:val="48DE40A2"/>
    <w:multiLevelType w:val="hybridMultilevel"/>
    <w:tmpl w:val="21145676"/>
    <w:lvl w:ilvl="0" w:tplc="1CCC2CEE">
      <w:start w:val="2"/>
      <w:numFmt w:val="bullet"/>
      <w:lvlText w:val=""/>
      <w:lvlJc w:val="left"/>
      <w:pPr>
        <w:tabs>
          <w:tab w:val="num" w:pos="390"/>
        </w:tabs>
        <w:ind w:left="390" w:hanging="360"/>
      </w:pPr>
      <w:rPr>
        <w:rFonts w:ascii="Symbol" w:eastAsia="Times New Roman" w:hAnsi="Symbol" w:cs="Arial" w:hint="default"/>
        <w:color w:val="4F4730"/>
      </w:rPr>
    </w:lvl>
    <w:lvl w:ilvl="1" w:tplc="04190003">
      <w:start w:val="1"/>
      <w:numFmt w:val="bullet"/>
      <w:lvlText w:val="o"/>
      <w:lvlJc w:val="left"/>
      <w:pPr>
        <w:tabs>
          <w:tab w:val="num" w:pos="1110"/>
        </w:tabs>
        <w:ind w:left="1110" w:hanging="360"/>
      </w:pPr>
      <w:rPr>
        <w:rFonts w:ascii="Courier New" w:hAnsi="Courier New" w:cs="Courier New" w:hint="default"/>
      </w:rPr>
    </w:lvl>
    <w:lvl w:ilvl="2" w:tplc="04190005">
      <w:start w:val="1"/>
      <w:numFmt w:val="bullet"/>
      <w:lvlText w:val=""/>
      <w:lvlJc w:val="left"/>
      <w:pPr>
        <w:tabs>
          <w:tab w:val="num" w:pos="1830"/>
        </w:tabs>
        <w:ind w:left="1830" w:hanging="360"/>
      </w:pPr>
      <w:rPr>
        <w:rFonts w:ascii="Wingdings" w:hAnsi="Wingdings" w:hint="default"/>
      </w:rPr>
    </w:lvl>
    <w:lvl w:ilvl="3" w:tplc="04190001">
      <w:start w:val="1"/>
      <w:numFmt w:val="bullet"/>
      <w:lvlText w:val=""/>
      <w:lvlJc w:val="left"/>
      <w:pPr>
        <w:tabs>
          <w:tab w:val="num" w:pos="2550"/>
        </w:tabs>
        <w:ind w:left="2550" w:hanging="360"/>
      </w:pPr>
      <w:rPr>
        <w:rFonts w:ascii="Symbol" w:hAnsi="Symbol" w:hint="default"/>
      </w:rPr>
    </w:lvl>
    <w:lvl w:ilvl="4" w:tplc="04190003">
      <w:start w:val="1"/>
      <w:numFmt w:val="bullet"/>
      <w:lvlText w:val="o"/>
      <w:lvlJc w:val="left"/>
      <w:pPr>
        <w:tabs>
          <w:tab w:val="num" w:pos="3270"/>
        </w:tabs>
        <w:ind w:left="3270" w:hanging="360"/>
      </w:pPr>
      <w:rPr>
        <w:rFonts w:ascii="Courier New" w:hAnsi="Courier New" w:cs="Courier New" w:hint="default"/>
      </w:rPr>
    </w:lvl>
    <w:lvl w:ilvl="5" w:tplc="04190005">
      <w:start w:val="1"/>
      <w:numFmt w:val="bullet"/>
      <w:lvlText w:val=""/>
      <w:lvlJc w:val="left"/>
      <w:pPr>
        <w:tabs>
          <w:tab w:val="num" w:pos="3990"/>
        </w:tabs>
        <w:ind w:left="3990" w:hanging="360"/>
      </w:pPr>
      <w:rPr>
        <w:rFonts w:ascii="Wingdings" w:hAnsi="Wingdings" w:hint="default"/>
      </w:rPr>
    </w:lvl>
    <w:lvl w:ilvl="6" w:tplc="04190001">
      <w:start w:val="1"/>
      <w:numFmt w:val="bullet"/>
      <w:lvlText w:val=""/>
      <w:lvlJc w:val="left"/>
      <w:pPr>
        <w:tabs>
          <w:tab w:val="num" w:pos="4710"/>
        </w:tabs>
        <w:ind w:left="4710" w:hanging="360"/>
      </w:pPr>
      <w:rPr>
        <w:rFonts w:ascii="Symbol" w:hAnsi="Symbol" w:hint="default"/>
      </w:rPr>
    </w:lvl>
    <w:lvl w:ilvl="7" w:tplc="04190003">
      <w:start w:val="1"/>
      <w:numFmt w:val="bullet"/>
      <w:lvlText w:val="o"/>
      <w:lvlJc w:val="left"/>
      <w:pPr>
        <w:tabs>
          <w:tab w:val="num" w:pos="5430"/>
        </w:tabs>
        <w:ind w:left="5430" w:hanging="360"/>
      </w:pPr>
      <w:rPr>
        <w:rFonts w:ascii="Courier New" w:hAnsi="Courier New" w:cs="Courier New" w:hint="default"/>
      </w:rPr>
    </w:lvl>
    <w:lvl w:ilvl="8" w:tplc="04190005">
      <w:start w:val="1"/>
      <w:numFmt w:val="bullet"/>
      <w:lvlText w:val=""/>
      <w:lvlJc w:val="left"/>
      <w:pPr>
        <w:tabs>
          <w:tab w:val="num" w:pos="6150"/>
        </w:tabs>
        <w:ind w:left="6150" w:hanging="360"/>
      </w:pPr>
      <w:rPr>
        <w:rFonts w:ascii="Wingdings" w:hAnsi="Wingdings" w:hint="default"/>
      </w:rPr>
    </w:lvl>
  </w:abstractNum>
  <w:abstractNum w:abstractNumId="2">
    <w:nsid w:val="4BAF2F80"/>
    <w:multiLevelType w:val="hybridMultilevel"/>
    <w:tmpl w:val="0AE6963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4C731351"/>
    <w:multiLevelType w:val="hybridMultilevel"/>
    <w:tmpl w:val="0C207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D73A99"/>
    <w:multiLevelType w:val="hybridMultilevel"/>
    <w:tmpl w:val="E3B89B60"/>
    <w:lvl w:ilvl="0" w:tplc="1ECA77F8">
      <w:start w:val="1"/>
      <w:numFmt w:val="decimal"/>
      <w:lvlText w:val="%1."/>
      <w:lvlJc w:val="left"/>
      <w:pPr>
        <w:ind w:left="1309"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16360AF"/>
    <w:multiLevelType w:val="hybridMultilevel"/>
    <w:tmpl w:val="AF583E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19"/>
    <w:rsid w:val="000A58C6"/>
    <w:rsid w:val="001F3CAE"/>
    <w:rsid w:val="0022660E"/>
    <w:rsid w:val="0023743C"/>
    <w:rsid w:val="002A4D8B"/>
    <w:rsid w:val="002F6386"/>
    <w:rsid w:val="003265CB"/>
    <w:rsid w:val="00334E9B"/>
    <w:rsid w:val="00375EB6"/>
    <w:rsid w:val="003B4D17"/>
    <w:rsid w:val="003D37F1"/>
    <w:rsid w:val="003F6A47"/>
    <w:rsid w:val="00453BE3"/>
    <w:rsid w:val="004639B6"/>
    <w:rsid w:val="00476FE1"/>
    <w:rsid w:val="004A026F"/>
    <w:rsid w:val="004B6E1A"/>
    <w:rsid w:val="00524B72"/>
    <w:rsid w:val="005A2EC7"/>
    <w:rsid w:val="005F66C7"/>
    <w:rsid w:val="00613A31"/>
    <w:rsid w:val="00627E57"/>
    <w:rsid w:val="006B01DD"/>
    <w:rsid w:val="006E4108"/>
    <w:rsid w:val="00832E82"/>
    <w:rsid w:val="008B333E"/>
    <w:rsid w:val="008E56AF"/>
    <w:rsid w:val="00927788"/>
    <w:rsid w:val="009445C7"/>
    <w:rsid w:val="00A216DE"/>
    <w:rsid w:val="00A53A66"/>
    <w:rsid w:val="00A64B86"/>
    <w:rsid w:val="00B8151A"/>
    <w:rsid w:val="00BB5EB6"/>
    <w:rsid w:val="00BC2976"/>
    <w:rsid w:val="00BF1CE4"/>
    <w:rsid w:val="00C35019"/>
    <w:rsid w:val="00C92BB9"/>
    <w:rsid w:val="00CA081A"/>
    <w:rsid w:val="00CD7621"/>
    <w:rsid w:val="00D24836"/>
    <w:rsid w:val="00D339C5"/>
    <w:rsid w:val="00DC1BC5"/>
    <w:rsid w:val="00E46BAC"/>
    <w:rsid w:val="00E60913"/>
    <w:rsid w:val="00E821B0"/>
    <w:rsid w:val="00F32065"/>
    <w:rsid w:val="00F751A7"/>
    <w:rsid w:val="00FE108C"/>
    <w:rsid w:val="00FF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F1"/>
    <w:rPr>
      <w:rFonts w:ascii="Constantia" w:eastAsia="Constantia" w:hAnsi="Constantia" w:cs="Times New Roman"/>
      <w:lang w:val="ru-RU"/>
    </w:rPr>
  </w:style>
  <w:style w:type="paragraph" w:styleId="Titlu1">
    <w:name w:val="heading 1"/>
    <w:basedOn w:val="Normal"/>
    <w:next w:val="Normal"/>
    <w:link w:val="Titlu1Caracter"/>
    <w:uiPriority w:val="9"/>
    <w:qFormat/>
    <w:rsid w:val="003D37F1"/>
    <w:pPr>
      <w:keepNext/>
      <w:keepLines/>
      <w:spacing w:before="480" w:after="0"/>
      <w:outlineLvl w:val="0"/>
    </w:pPr>
    <w:rPr>
      <w:rFonts w:eastAsia="Times New Roman"/>
      <w:b/>
      <w:bCs/>
      <w:color w:val="365F91"/>
      <w:sz w:val="28"/>
      <w:szCs w:val="28"/>
    </w:rPr>
  </w:style>
  <w:style w:type="paragraph" w:styleId="Titlu2">
    <w:name w:val="heading 2"/>
    <w:basedOn w:val="Normal"/>
    <w:next w:val="Normal"/>
    <w:link w:val="Titlu2Caracter"/>
    <w:uiPriority w:val="9"/>
    <w:semiHidden/>
    <w:unhideWhenUsed/>
    <w:qFormat/>
    <w:rsid w:val="003D37F1"/>
    <w:pPr>
      <w:keepNext/>
      <w:keepLines/>
      <w:spacing w:before="200" w:after="0"/>
      <w:outlineLvl w:val="1"/>
    </w:pPr>
    <w:rPr>
      <w:rFonts w:eastAsia="Times New Roman"/>
      <w:b/>
      <w:bCs/>
      <w:color w:val="4F81BD"/>
      <w:sz w:val="26"/>
      <w:szCs w:val="26"/>
    </w:rPr>
  </w:style>
  <w:style w:type="paragraph" w:styleId="Titlu3">
    <w:name w:val="heading 3"/>
    <w:basedOn w:val="Normal"/>
    <w:next w:val="Normal"/>
    <w:link w:val="Titlu3Caracter"/>
    <w:uiPriority w:val="9"/>
    <w:semiHidden/>
    <w:unhideWhenUsed/>
    <w:qFormat/>
    <w:rsid w:val="003D37F1"/>
    <w:pPr>
      <w:keepNext/>
      <w:keepLines/>
      <w:spacing w:before="200" w:after="0"/>
      <w:outlineLvl w:val="2"/>
    </w:pPr>
    <w:rPr>
      <w:rFonts w:eastAsia="Times New Roman"/>
      <w:b/>
      <w:bCs/>
      <w:color w:val="4F81BD"/>
    </w:rPr>
  </w:style>
  <w:style w:type="paragraph" w:styleId="Titlu4">
    <w:name w:val="heading 4"/>
    <w:basedOn w:val="Normal"/>
    <w:next w:val="Normal"/>
    <w:link w:val="Titlu4Caracter"/>
    <w:uiPriority w:val="9"/>
    <w:semiHidden/>
    <w:unhideWhenUsed/>
    <w:qFormat/>
    <w:rsid w:val="003D37F1"/>
    <w:pPr>
      <w:keepNext/>
      <w:spacing w:before="240" w:after="60"/>
      <w:outlineLvl w:val="3"/>
    </w:pPr>
    <w:rPr>
      <w:rFonts w:ascii="Calibri" w:eastAsia="Times New Roman"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D37F1"/>
    <w:rPr>
      <w:rFonts w:ascii="Constantia" w:eastAsia="Times New Roman" w:hAnsi="Constantia" w:cs="Times New Roman"/>
      <w:b/>
      <w:bCs/>
      <w:color w:val="365F91"/>
      <w:sz w:val="28"/>
      <w:szCs w:val="28"/>
      <w:lang w:val="ru-RU"/>
    </w:rPr>
  </w:style>
  <w:style w:type="character" w:customStyle="1" w:styleId="Titlu2Caracter">
    <w:name w:val="Titlu 2 Caracter"/>
    <w:basedOn w:val="Fontdeparagrafimplicit"/>
    <w:link w:val="Titlu2"/>
    <w:uiPriority w:val="9"/>
    <w:semiHidden/>
    <w:rsid w:val="003D37F1"/>
    <w:rPr>
      <w:rFonts w:ascii="Constantia" w:eastAsia="Times New Roman" w:hAnsi="Constantia" w:cs="Times New Roman"/>
      <w:b/>
      <w:bCs/>
      <w:color w:val="4F81BD"/>
      <w:sz w:val="26"/>
      <w:szCs w:val="26"/>
      <w:lang w:val="ru-RU"/>
    </w:rPr>
  </w:style>
  <w:style w:type="character" w:customStyle="1" w:styleId="Titlu3Caracter">
    <w:name w:val="Titlu 3 Caracter"/>
    <w:basedOn w:val="Fontdeparagrafimplicit"/>
    <w:link w:val="Titlu3"/>
    <w:uiPriority w:val="9"/>
    <w:semiHidden/>
    <w:rsid w:val="003D37F1"/>
    <w:rPr>
      <w:rFonts w:ascii="Constantia" w:eastAsia="Times New Roman" w:hAnsi="Constantia" w:cs="Times New Roman"/>
      <w:b/>
      <w:bCs/>
      <w:color w:val="4F81BD"/>
      <w:lang w:val="ru-RU"/>
    </w:rPr>
  </w:style>
  <w:style w:type="character" w:customStyle="1" w:styleId="Titlu4Caracter">
    <w:name w:val="Titlu 4 Caracter"/>
    <w:basedOn w:val="Fontdeparagrafimplicit"/>
    <w:link w:val="Titlu4"/>
    <w:uiPriority w:val="9"/>
    <w:semiHidden/>
    <w:rsid w:val="003D37F1"/>
    <w:rPr>
      <w:rFonts w:ascii="Calibri" w:eastAsia="Times New Roman" w:hAnsi="Calibri" w:cs="Times New Roman"/>
      <w:b/>
      <w:bCs/>
      <w:sz w:val="28"/>
      <w:szCs w:val="28"/>
      <w:lang w:val="ru-RU"/>
    </w:rPr>
  </w:style>
  <w:style w:type="character" w:styleId="Hyperlink">
    <w:name w:val="Hyperlink"/>
    <w:uiPriority w:val="99"/>
    <w:semiHidden/>
    <w:unhideWhenUsed/>
    <w:rsid w:val="003D37F1"/>
    <w:rPr>
      <w:color w:val="0000FF"/>
      <w:u w:val="single"/>
    </w:rPr>
  </w:style>
  <w:style w:type="character" w:styleId="HyperlinkParcurs">
    <w:name w:val="FollowedHyperlink"/>
    <w:basedOn w:val="Fontdeparagrafimplicit"/>
    <w:uiPriority w:val="99"/>
    <w:semiHidden/>
    <w:unhideWhenUsed/>
    <w:rsid w:val="003D37F1"/>
    <w:rPr>
      <w:color w:val="800080" w:themeColor="followedHyperlink"/>
      <w:u w:val="single"/>
    </w:rPr>
  </w:style>
  <w:style w:type="paragraph" w:styleId="NormalWeb">
    <w:name w:val="Normal (Web)"/>
    <w:basedOn w:val="Normal"/>
    <w:uiPriority w:val="99"/>
    <w:semiHidden/>
    <w:unhideWhenUsed/>
    <w:rsid w:val="003D37F1"/>
    <w:pPr>
      <w:spacing w:before="100" w:beforeAutospacing="1" w:after="100" w:afterAutospacing="1" w:line="240" w:lineRule="auto"/>
    </w:pPr>
    <w:rPr>
      <w:rFonts w:ascii="Times New Roman" w:eastAsia="Times New Roman" w:hAnsi="Times New Roman"/>
      <w:sz w:val="24"/>
      <w:szCs w:val="24"/>
      <w:lang w:eastAsia="ru-RU"/>
    </w:rPr>
  </w:style>
  <w:style w:type="paragraph" w:styleId="Antet">
    <w:name w:val="header"/>
    <w:basedOn w:val="Normal"/>
    <w:link w:val="AntetCaracter"/>
    <w:uiPriority w:val="99"/>
    <w:unhideWhenUsed/>
    <w:rsid w:val="003D37F1"/>
    <w:pPr>
      <w:tabs>
        <w:tab w:val="center" w:pos="4536"/>
        <w:tab w:val="right" w:pos="9072"/>
      </w:tabs>
    </w:pPr>
  </w:style>
  <w:style w:type="character" w:customStyle="1" w:styleId="AntetCaracter">
    <w:name w:val="Antet Caracter"/>
    <w:basedOn w:val="Fontdeparagrafimplicit"/>
    <w:link w:val="Antet"/>
    <w:uiPriority w:val="99"/>
    <w:rsid w:val="003D37F1"/>
    <w:rPr>
      <w:rFonts w:ascii="Constantia" w:eastAsia="Constantia" w:hAnsi="Constantia" w:cs="Times New Roman"/>
      <w:lang w:val="ru-RU"/>
    </w:rPr>
  </w:style>
  <w:style w:type="paragraph" w:styleId="Subsol">
    <w:name w:val="footer"/>
    <w:basedOn w:val="Normal"/>
    <w:link w:val="SubsolCaracter"/>
    <w:uiPriority w:val="99"/>
    <w:unhideWhenUsed/>
    <w:rsid w:val="003D37F1"/>
    <w:pPr>
      <w:tabs>
        <w:tab w:val="center" w:pos="4536"/>
        <w:tab w:val="right" w:pos="9072"/>
      </w:tabs>
    </w:pPr>
  </w:style>
  <w:style w:type="character" w:customStyle="1" w:styleId="SubsolCaracter">
    <w:name w:val="Subsol Caracter"/>
    <w:basedOn w:val="Fontdeparagrafimplicit"/>
    <w:link w:val="Subsol"/>
    <w:uiPriority w:val="99"/>
    <w:rsid w:val="003D37F1"/>
    <w:rPr>
      <w:rFonts w:ascii="Constantia" w:eastAsia="Constantia" w:hAnsi="Constantia" w:cs="Times New Roman"/>
      <w:lang w:val="ru-RU"/>
    </w:rPr>
  </w:style>
  <w:style w:type="paragraph" w:styleId="Titlu">
    <w:name w:val="Title"/>
    <w:basedOn w:val="Normal"/>
    <w:next w:val="Normal"/>
    <w:link w:val="TitluCaracter"/>
    <w:uiPriority w:val="10"/>
    <w:qFormat/>
    <w:rsid w:val="003D37F1"/>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uCaracter">
    <w:name w:val="Titlu Caracter"/>
    <w:basedOn w:val="Fontdeparagrafimplicit"/>
    <w:link w:val="Titlu"/>
    <w:uiPriority w:val="10"/>
    <w:rsid w:val="003D37F1"/>
    <w:rPr>
      <w:rFonts w:ascii="Constantia" w:eastAsia="Times New Roman" w:hAnsi="Constantia" w:cs="Times New Roman"/>
      <w:color w:val="17365D"/>
      <w:spacing w:val="5"/>
      <w:kern w:val="28"/>
      <w:sz w:val="52"/>
      <w:szCs w:val="52"/>
      <w:lang w:val="ru-RU"/>
    </w:rPr>
  </w:style>
  <w:style w:type="paragraph" w:styleId="Subtitlu">
    <w:name w:val="Subtitle"/>
    <w:basedOn w:val="Normal"/>
    <w:next w:val="Normal"/>
    <w:link w:val="SubtitluCaracter"/>
    <w:uiPriority w:val="11"/>
    <w:qFormat/>
    <w:rsid w:val="003D37F1"/>
    <w:rPr>
      <w:rFonts w:eastAsia="Times New Roman"/>
      <w:i/>
      <w:iCs/>
      <w:color w:val="4F81BD"/>
      <w:spacing w:val="15"/>
      <w:sz w:val="24"/>
      <w:szCs w:val="24"/>
    </w:rPr>
  </w:style>
  <w:style w:type="character" w:customStyle="1" w:styleId="SubtitluCaracter">
    <w:name w:val="Subtitlu Caracter"/>
    <w:basedOn w:val="Fontdeparagrafimplicit"/>
    <w:link w:val="Subtitlu"/>
    <w:uiPriority w:val="11"/>
    <w:rsid w:val="003D37F1"/>
    <w:rPr>
      <w:rFonts w:ascii="Constantia" w:eastAsia="Times New Roman" w:hAnsi="Constantia" w:cs="Times New Roman"/>
      <w:i/>
      <w:iCs/>
      <w:color w:val="4F81BD"/>
      <w:spacing w:val="15"/>
      <w:sz w:val="24"/>
      <w:szCs w:val="24"/>
      <w:lang w:val="ru-RU"/>
    </w:rPr>
  </w:style>
  <w:style w:type="paragraph" w:styleId="TextnBalon">
    <w:name w:val="Balloon Text"/>
    <w:basedOn w:val="Normal"/>
    <w:link w:val="TextnBalonCaracter"/>
    <w:uiPriority w:val="99"/>
    <w:semiHidden/>
    <w:unhideWhenUsed/>
    <w:rsid w:val="003D37F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D37F1"/>
    <w:rPr>
      <w:rFonts w:ascii="Tahoma" w:eastAsia="Constantia" w:hAnsi="Tahoma" w:cs="Tahoma"/>
      <w:sz w:val="16"/>
      <w:szCs w:val="16"/>
      <w:lang w:val="ru-RU"/>
    </w:rPr>
  </w:style>
  <w:style w:type="paragraph" w:styleId="Frspaiere">
    <w:name w:val="No Spacing"/>
    <w:uiPriority w:val="1"/>
    <w:qFormat/>
    <w:rsid w:val="003D37F1"/>
    <w:pPr>
      <w:spacing w:after="0" w:line="240" w:lineRule="auto"/>
    </w:pPr>
    <w:rPr>
      <w:rFonts w:ascii="Constantia" w:eastAsia="Constantia" w:hAnsi="Constantia" w:cs="Times New Roman"/>
      <w:lang w:val="ru-RU"/>
    </w:rPr>
  </w:style>
  <w:style w:type="paragraph" w:styleId="Listparagraf">
    <w:name w:val="List Paragraph"/>
    <w:basedOn w:val="Normal"/>
    <w:uiPriority w:val="34"/>
    <w:qFormat/>
    <w:rsid w:val="003D37F1"/>
    <w:pPr>
      <w:ind w:left="720"/>
      <w:contextualSpacing/>
    </w:pPr>
  </w:style>
  <w:style w:type="character" w:customStyle="1" w:styleId="w8qarf">
    <w:name w:val="w8qarf"/>
    <w:basedOn w:val="Fontdeparagrafimplicit"/>
    <w:rsid w:val="003D37F1"/>
  </w:style>
  <w:style w:type="character" w:customStyle="1" w:styleId="lrzxr">
    <w:name w:val="lrzxr"/>
    <w:basedOn w:val="Fontdeparagrafimplicit"/>
    <w:rsid w:val="003D37F1"/>
  </w:style>
  <w:style w:type="character" w:customStyle="1" w:styleId="a">
    <w:name w:val="a"/>
    <w:rsid w:val="003D37F1"/>
  </w:style>
  <w:style w:type="character" w:customStyle="1" w:styleId="apple-style-span">
    <w:name w:val="apple-style-span"/>
    <w:rsid w:val="003D37F1"/>
  </w:style>
  <w:style w:type="table" w:styleId="GrilTabel">
    <w:name w:val="Table Grid"/>
    <w:basedOn w:val="TabelNormal"/>
    <w:uiPriority w:val="59"/>
    <w:rsid w:val="003D37F1"/>
    <w:pPr>
      <w:spacing w:after="0" w:line="240" w:lineRule="auto"/>
    </w:pPr>
    <w:rPr>
      <w:rFonts w:ascii="Constantia" w:eastAsia="Constantia" w:hAnsi="Constanti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3D37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F1"/>
    <w:rPr>
      <w:rFonts w:ascii="Constantia" w:eastAsia="Constantia" w:hAnsi="Constantia" w:cs="Times New Roman"/>
      <w:lang w:val="ru-RU"/>
    </w:rPr>
  </w:style>
  <w:style w:type="paragraph" w:styleId="Titlu1">
    <w:name w:val="heading 1"/>
    <w:basedOn w:val="Normal"/>
    <w:next w:val="Normal"/>
    <w:link w:val="Titlu1Caracter"/>
    <w:uiPriority w:val="9"/>
    <w:qFormat/>
    <w:rsid w:val="003D37F1"/>
    <w:pPr>
      <w:keepNext/>
      <w:keepLines/>
      <w:spacing w:before="480" w:after="0"/>
      <w:outlineLvl w:val="0"/>
    </w:pPr>
    <w:rPr>
      <w:rFonts w:eastAsia="Times New Roman"/>
      <w:b/>
      <w:bCs/>
      <w:color w:val="365F91"/>
      <w:sz w:val="28"/>
      <w:szCs w:val="28"/>
    </w:rPr>
  </w:style>
  <w:style w:type="paragraph" w:styleId="Titlu2">
    <w:name w:val="heading 2"/>
    <w:basedOn w:val="Normal"/>
    <w:next w:val="Normal"/>
    <w:link w:val="Titlu2Caracter"/>
    <w:uiPriority w:val="9"/>
    <w:semiHidden/>
    <w:unhideWhenUsed/>
    <w:qFormat/>
    <w:rsid w:val="003D37F1"/>
    <w:pPr>
      <w:keepNext/>
      <w:keepLines/>
      <w:spacing w:before="200" w:after="0"/>
      <w:outlineLvl w:val="1"/>
    </w:pPr>
    <w:rPr>
      <w:rFonts w:eastAsia="Times New Roman"/>
      <w:b/>
      <w:bCs/>
      <w:color w:val="4F81BD"/>
      <w:sz w:val="26"/>
      <w:szCs w:val="26"/>
    </w:rPr>
  </w:style>
  <w:style w:type="paragraph" w:styleId="Titlu3">
    <w:name w:val="heading 3"/>
    <w:basedOn w:val="Normal"/>
    <w:next w:val="Normal"/>
    <w:link w:val="Titlu3Caracter"/>
    <w:uiPriority w:val="9"/>
    <w:semiHidden/>
    <w:unhideWhenUsed/>
    <w:qFormat/>
    <w:rsid w:val="003D37F1"/>
    <w:pPr>
      <w:keepNext/>
      <w:keepLines/>
      <w:spacing w:before="200" w:after="0"/>
      <w:outlineLvl w:val="2"/>
    </w:pPr>
    <w:rPr>
      <w:rFonts w:eastAsia="Times New Roman"/>
      <w:b/>
      <w:bCs/>
      <w:color w:val="4F81BD"/>
    </w:rPr>
  </w:style>
  <w:style w:type="paragraph" w:styleId="Titlu4">
    <w:name w:val="heading 4"/>
    <w:basedOn w:val="Normal"/>
    <w:next w:val="Normal"/>
    <w:link w:val="Titlu4Caracter"/>
    <w:uiPriority w:val="9"/>
    <w:semiHidden/>
    <w:unhideWhenUsed/>
    <w:qFormat/>
    <w:rsid w:val="003D37F1"/>
    <w:pPr>
      <w:keepNext/>
      <w:spacing w:before="240" w:after="60"/>
      <w:outlineLvl w:val="3"/>
    </w:pPr>
    <w:rPr>
      <w:rFonts w:ascii="Calibri" w:eastAsia="Times New Roman"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D37F1"/>
    <w:rPr>
      <w:rFonts w:ascii="Constantia" w:eastAsia="Times New Roman" w:hAnsi="Constantia" w:cs="Times New Roman"/>
      <w:b/>
      <w:bCs/>
      <w:color w:val="365F91"/>
      <w:sz w:val="28"/>
      <w:szCs w:val="28"/>
      <w:lang w:val="ru-RU"/>
    </w:rPr>
  </w:style>
  <w:style w:type="character" w:customStyle="1" w:styleId="Titlu2Caracter">
    <w:name w:val="Titlu 2 Caracter"/>
    <w:basedOn w:val="Fontdeparagrafimplicit"/>
    <w:link w:val="Titlu2"/>
    <w:uiPriority w:val="9"/>
    <w:semiHidden/>
    <w:rsid w:val="003D37F1"/>
    <w:rPr>
      <w:rFonts w:ascii="Constantia" w:eastAsia="Times New Roman" w:hAnsi="Constantia" w:cs="Times New Roman"/>
      <w:b/>
      <w:bCs/>
      <w:color w:val="4F81BD"/>
      <w:sz w:val="26"/>
      <w:szCs w:val="26"/>
      <w:lang w:val="ru-RU"/>
    </w:rPr>
  </w:style>
  <w:style w:type="character" w:customStyle="1" w:styleId="Titlu3Caracter">
    <w:name w:val="Titlu 3 Caracter"/>
    <w:basedOn w:val="Fontdeparagrafimplicit"/>
    <w:link w:val="Titlu3"/>
    <w:uiPriority w:val="9"/>
    <w:semiHidden/>
    <w:rsid w:val="003D37F1"/>
    <w:rPr>
      <w:rFonts w:ascii="Constantia" w:eastAsia="Times New Roman" w:hAnsi="Constantia" w:cs="Times New Roman"/>
      <w:b/>
      <w:bCs/>
      <w:color w:val="4F81BD"/>
      <w:lang w:val="ru-RU"/>
    </w:rPr>
  </w:style>
  <w:style w:type="character" w:customStyle="1" w:styleId="Titlu4Caracter">
    <w:name w:val="Titlu 4 Caracter"/>
    <w:basedOn w:val="Fontdeparagrafimplicit"/>
    <w:link w:val="Titlu4"/>
    <w:uiPriority w:val="9"/>
    <w:semiHidden/>
    <w:rsid w:val="003D37F1"/>
    <w:rPr>
      <w:rFonts w:ascii="Calibri" w:eastAsia="Times New Roman" w:hAnsi="Calibri" w:cs="Times New Roman"/>
      <w:b/>
      <w:bCs/>
      <w:sz w:val="28"/>
      <w:szCs w:val="28"/>
      <w:lang w:val="ru-RU"/>
    </w:rPr>
  </w:style>
  <w:style w:type="character" w:styleId="Hyperlink">
    <w:name w:val="Hyperlink"/>
    <w:uiPriority w:val="99"/>
    <w:semiHidden/>
    <w:unhideWhenUsed/>
    <w:rsid w:val="003D37F1"/>
    <w:rPr>
      <w:color w:val="0000FF"/>
      <w:u w:val="single"/>
    </w:rPr>
  </w:style>
  <w:style w:type="character" w:styleId="HyperlinkParcurs">
    <w:name w:val="FollowedHyperlink"/>
    <w:basedOn w:val="Fontdeparagrafimplicit"/>
    <w:uiPriority w:val="99"/>
    <w:semiHidden/>
    <w:unhideWhenUsed/>
    <w:rsid w:val="003D37F1"/>
    <w:rPr>
      <w:color w:val="800080" w:themeColor="followedHyperlink"/>
      <w:u w:val="single"/>
    </w:rPr>
  </w:style>
  <w:style w:type="paragraph" w:styleId="NormalWeb">
    <w:name w:val="Normal (Web)"/>
    <w:basedOn w:val="Normal"/>
    <w:uiPriority w:val="99"/>
    <w:semiHidden/>
    <w:unhideWhenUsed/>
    <w:rsid w:val="003D37F1"/>
    <w:pPr>
      <w:spacing w:before="100" w:beforeAutospacing="1" w:after="100" w:afterAutospacing="1" w:line="240" w:lineRule="auto"/>
    </w:pPr>
    <w:rPr>
      <w:rFonts w:ascii="Times New Roman" w:eastAsia="Times New Roman" w:hAnsi="Times New Roman"/>
      <w:sz w:val="24"/>
      <w:szCs w:val="24"/>
      <w:lang w:eastAsia="ru-RU"/>
    </w:rPr>
  </w:style>
  <w:style w:type="paragraph" w:styleId="Antet">
    <w:name w:val="header"/>
    <w:basedOn w:val="Normal"/>
    <w:link w:val="AntetCaracter"/>
    <w:uiPriority w:val="99"/>
    <w:unhideWhenUsed/>
    <w:rsid w:val="003D37F1"/>
    <w:pPr>
      <w:tabs>
        <w:tab w:val="center" w:pos="4536"/>
        <w:tab w:val="right" w:pos="9072"/>
      </w:tabs>
    </w:pPr>
  </w:style>
  <w:style w:type="character" w:customStyle="1" w:styleId="AntetCaracter">
    <w:name w:val="Antet Caracter"/>
    <w:basedOn w:val="Fontdeparagrafimplicit"/>
    <w:link w:val="Antet"/>
    <w:uiPriority w:val="99"/>
    <w:rsid w:val="003D37F1"/>
    <w:rPr>
      <w:rFonts w:ascii="Constantia" w:eastAsia="Constantia" w:hAnsi="Constantia" w:cs="Times New Roman"/>
      <w:lang w:val="ru-RU"/>
    </w:rPr>
  </w:style>
  <w:style w:type="paragraph" w:styleId="Subsol">
    <w:name w:val="footer"/>
    <w:basedOn w:val="Normal"/>
    <w:link w:val="SubsolCaracter"/>
    <w:uiPriority w:val="99"/>
    <w:unhideWhenUsed/>
    <w:rsid w:val="003D37F1"/>
    <w:pPr>
      <w:tabs>
        <w:tab w:val="center" w:pos="4536"/>
        <w:tab w:val="right" w:pos="9072"/>
      </w:tabs>
    </w:pPr>
  </w:style>
  <w:style w:type="character" w:customStyle="1" w:styleId="SubsolCaracter">
    <w:name w:val="Subsol Caracter"/>
    <w:basedOn w:val="Fontdeparagrafimplicit"/>
    <w:link w:val="Subsol"/>
    <w:uiPriority w:val="99"/>
    <w:rsid w:val="003D37F1"/>
    <w:rPr>
      <w:rFonts w:ascii="Constantia" w:eastAsia="Constantia" w:hAnsi="Constantia" w:cs="Times New Roman"/>
      <w:lang w:val="ru-RU"/>
    </w:rPr>
  </w:style>
  <w:style w:type="paragraph" w:styleId="Titlu">
    <w:name w:val="Title"/>
    <w:basedOn w:val="Normal"/>
    <w:next w:val="Normal"/>
    <w:link w:val="TitluCaracter"/>
    <w:uiPriority w:val="10"/>
    <w:qFormat/>
    <w:rsid w:val="003D37F1"/>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uCaracter">
    <w:name w:val="Titlu Caracter"/>
    <w:basedOn w:val="Fontdeparagrafimplicit"/>
    <w:link w:val="Titlu"/>
    <w:uiPriority w:val="10"/>
    <w:rsid w:val="003D37F1"/>
    <w:rPr>
      <w:rFonts w:ascii="Constantia" w:eastAsia="Times New Roman" w:hAnsi="Constantia" w:cs="Times New Roman"/>
      <w:color w:val="17365D"/>
      <w:spacing w:val="5"/>
      <w:kern w:val="28"/>
      <w:sz w:val="52"/>
      <w:szCs w:val="52"/>
      <w:lang w:val="ru-RU"/>
    </w:rPr>
  </w:style>
  <w:style w:type="paragraph" w:styleId="Subtitlu">
    <w:name w:val="Subtitle"/>
    <w:basedOn w:val="Normal"/>
    <w:next w:val="Normal"/>
    <w:link w:val="SubtitluCaracter"/>
    <w:uiPriority w:val="11"/>
    <w:qFormat/>
    <w:rsid w:val="003D37F1"/>
    <w:rPr>
      <w:rFonts w:eastAsia="Times New Roman"/>
      <w:i/>
      <w:iCs/>
      <w:color w:val="4F81BD"/>
      <w:spacing w:val="15"/>
      <w:sz w:val="24"/>
      <w:szCs w:val="24"/>
    </w:rPr>
  </w:style>
  <w:style w:type="character" w:customStyle="1" w:styleId="SubtitluCaracter">
    <w:name w:val="Subtitlu Caracter"/>
    <w:basedOn w:val="Fontdeparagrafimplicit"/>
    <w:link w:val="Subtitlu"/>
    <w:uiPriority w:val="11"/>
    <w:rsid w:val="003D37F1"/>
    <w:rPr>
      <w:rFonts w:ascii="Constantia" w:eastAsia="Times New Roman" w:hAnsi="Constantia" w:cs="Times New Roman"/>
      <w:i/>
      <w:iCs/>
      <w:color w:val="4F81BD"/>
      <w:spacing w:val="15"/>
      <w:sz w:val="24"/>
      <w:szCs w:val="24"/>
      <w:lang w:val="ru-RU"/>
    </w:rPr>
  </w:style>
  <w:style w:type="paragraph" w:styleId="TextnBalon">
    <w:name w:val="Balloon Text"/>
    <w:basedOn w:val="Normal"/>
    <w:link w:val="TextnBalonCaracter"/>
    <w:uiPriority w:val="99"/>
    <w:semiHidden/>
    <w:unhideWhenUsed/>
    <w:rsid w:val="003D37F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D37F1"/>
    <w:rPr>
      <w:rFonts w:ascii="Tahoma" w:eastAsia="Constantia" w:hAnsi="Tahoma" w:cs="Tahoma"/>
      <w:sz w:val="16"/>
      <w:szCs w:val="16"/>
      <w:lang w:val="ru-RU"/>
    </w:rPr>
  </w:style>
  <w:style w:type="paragraph" w:styleId="Frspaiere">
    <w:name w:val="No Spacing"/>
    <w:uiPriority w:val="1"/>
    <w:qFormat/>
    <w:rsid w:val="003D37F1"/>
    <w:pPr>
      <w:spacing w:after="0" w:line="240" w:lineRule="auto"/>
    </w:pPr>
    <w:rPr>
      <w:rFonts w:ascii="Constantia" w:eastAsia="Constantia" w:hAnsi="Constantia" w:cs="Times New Roman"/>
      <w:lang w:val="ru-RU"/>
    </w:rPr>
  </w:style>
  <w:style w:type="paragraph" w:styleId="Listparagraf">
    <w:name w:val="List Paragraph"/>
    <w:basedOn w:val="Normal"/>
    <w:uiPriority w:val="34"/>
    <w:qFormat/>
    <w:rsid w:val="003D37F1"/>
    <w:pPr>
      <w:ind w:left="720"/>
      <w:contextualSpacing/>
    </w:pPr>
  </w:style>
  <w:style w:type="character" w:customStyle="1" w:styleId="w8qarf">
    <w:name w:val="w8qarf"/>
    <w:basedOn w:val="Fontdeparagrafimplicit"/>
    <w:rsid w:val="003D37F1"/>
  </w:style>
  <w:style w:type="character" w:customStyle="1" w:styleId="lrzxr">
    <w:name w:val="lrzxr"/>
    <w:basedOn w:val="Fontdeparagrafimplicit"/>
    <w:rsid w:val="003D37F1"/>
  </w:style>
  <w:style w:type="character" w:customStyle="1" w:styleId="a">
    <w:name w:val="a"/>
    <w:rsid w:val="003D37F1"/>
  </w:style>
  <w:style w:type="character" w:customStyle="1" w:styleId="apple-style-span">
    <w:name w:val="apple-style-span"/>
    <w:rsid w:val="003D37F1"/>
  </w:style>
  <w:style w:type="table" w:styleId="GrilTabel">
    <w:name w:val="Table Grid"/>
    <w:basedOn w:val="TabelNormal"/>
    <w:uiPriority w:val="59"/>
    <w:rsid w:val="003D37F1"/>
    <w:pPr>
      <w:spacing w:after="0" w:line="240" w:lineRule="auto"/>
    </w:pPr>
    <w:rPr>
      <w:rFonts w:ascii="Constantia" w:eastAsia="Constantia" w:hAnsi="Constanti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3D3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elook.com/place/293935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celook.com/place/2938558" TargetMode="External"/><Relationship Id="rId4" Type="http://schemas.openxmlformats.org/officeDocument/2006/relationships/settings" Target="settings.xml"/><Relationship Id="rId9" Type="http://schemas.openxmlformats.org/officeDocument/2006/relationships/hyperlink" Target="http://www.placelook.com/place/2939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11062</Words>
  <Characters>63058</Characters>
  <Application>Microsoft Office Word</Application>
  <DocSecurity>0</DocSecurity>
  <Lines>525</Lines>
  <Paragraphs>147</Paragraphs>
  <ScaleCrop>false</ScaleCrop>
  <HeadingPairs>
    <vt:vector size="2" baseType="variant">
      <vt:variant>
        <vt:lpstr>Titlu</vt:lpstr>
      </vt:variant>
      <vt:variant>
        <vt:i4>1</vt:i4>
      </vt:variant>
    </vt:vector>
  </HeadingPairs>
  <TitlesOfParts>
    <vt:vector size="1" baseType="lpstr">
      <vt:lpstr/>
    </vt:vector>
  </TitlesOfParts>
  <Company>SPecialiST RePack</Company>
  <LinksUpToDate>false</LinksUpToDate>
  <CharactersWithSpaces>73973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47</cp:revision>
  <dcterms:created xsi:type="dcterms:W3CDTF">2021-03-03T13:17:00Z</dcterms:created>
  <dcterms:modified xsi:type="dcterms:W3CDTF">2021-03-05T08:25:00Z</dcterms:modified>
</cp:coreProperties>
</file>